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Layout"/>
        <w:tblW w:w="0" w:type="auto"/>
        <w:jc w:val="center"/>
        <w:tblLayout w:type="fixed"/>
        <w:tblLook w:val="04A0" w:firstRow="1" w:lastRow="0" w:firstColumn="1" w:lastColumn="0" w:noHBand="0" w:noVBand="1"/>
        <w:tblDescription w:val="Brochure layout table page 1"/>
      </w:tblPr>
      <w:tblGrid>
        <w:gridCol w:w="3840"/>
        <w:gridCol w:w="713"/>
        <w:gridCol w:w="713"/>
        <w:gridCol w:w="3843"/>
        <w:gridCol w:w="720"/>
        <w:gridCol w:w="720"/>
        <w:gridCol w:w="3851"/>
      </w:tblGrid>
      <w:tr w:rsidR="00355EFB">
        <w:trPr>
          <w:trHeight w:hRule="exact" w:val="10800"/>
          <w:jc w:val="center"/>
        </w:trPr>
        <w:tc>
          <w:tcPr>
            <w:tcW w:w="3840" w:type="dxa"/>
          </w:tcPr>
          <w:bookmarkStart w:id="0" w:name="_GoBack" w:displacedByCustomXml="next"/>
          <w:bookmarkEnd w:id="0" w:displacedByCustomXml="next"/>
          <w:sdt>
            <w:sdtPr>
              <w:alias w:val="Click icon at right to replace picture"/>
              <w:tag w:val="Click icon at right to replace picture"/>
              <w:id w:val="321324275"/>
              <w:picture/>
            </w:sdtPr>
            <w:sdtEndPr/>
            <w:sdtContent>
              <w:p w:rsidR="00355EFB" w:rsidRDefault="00AF05CF" w:rsidP="00E25B05">
                <w:pPr>
                  <w:spacing w:line="240" w:lineRule="auto"/>
                  <w:contextualSpacing/>
                </w:pPr>
                <w:r>
                  <w:rPr>
                    <w:noProof/>
                    <w:lang w:eastAsia="en-US"/>
                  </w:rPr>
                  <w:drawing>
                    <wp:inline distT="0" distB="0" distL="0" distR="0">
                      <wp:extent cx="2438400" cy="1625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412.JPG"/>
                              <pic:cNvPicPr/>
                            </pic:nvPicPr>
                            <pic:blipFill>
                              <a:blip r:embed="rId7">
                                <a:extLst>
                                  <a:ext uri="{28A0092B-C50C-407E-A947-70E740481C1C}">
                                    <a14:useLocalDpi xmlns:a14="http://schemas.microsoft.com/office/drawing/2010/main" val="0"/>
                                  </a:ext>
                                </a:extLst>
                              </a:blip>
                              <a:stretch>
                                <a:fillRect/>
                              </a:stretch>
                            </pic:blipFill>
                            <pic:spPr>
                              <a:xfrm>
                                <a:off x="0" y="0"/>
                                <a:ext cx="2438400" cy="1625600"/>
                              </a:xfrm>
                              <a:prstGeom prst="rect">
                                <a:avLst/>
                              </a:prstGeom>
                            </pic:spPr>
                          </pic:pic>
                        </a:graphicData>
                      </a:graphic>
                    </wp:inline>
                  </w:drawing>
                </w:r>
              </w:p>
            </w:sdtContent>
          </w:sdt>
          <w:p w:rsidR="00E25B05" w:rsidRDefault="00AF05CF" w:rsidP="00E25B05">
            <w:pPr>
              <w:pStyle w:val="Caption"/>
              <w:contextualSpacing/>
            </w:pPr>
            <w:r>
              <w:t>6</w:t>
            </w:r>
            <w:r w:rsidRPr="00AF05CF">
              <w:rPr>
                <w:vertAlign w:val="superscript"/>
              </w:rPr>
              <w:t>th</w:t>
            </w:r>
            <w:r>
              <w:t xml:space="preserve"> grade students at Lombard get their own computers!</w:t>
            </w:r>
          </w:p>
          <w:p w:rsidR="00E25B05" w:rsidRDefault="0019771A" w:rsidP="00E25B05">
            <w:pPr>
              <w:pStyle w:val="Caption"/>
              <w:contextualSpacing/>
              <w:rPr>
                <w:rStyle w:val="Heading1Char"/>
                <w:rFonts w:asciiTheme="minorHAnsi" w:hAnsiTheme="minorHAnsi"/>
                <w:b w:val="0"/>
                <w:bCs w:val="0"/>
                <w:sz w:val="20"/>
              </w:rPr>
            </w:pPr>
            <w:r w:rsidRPr="00E25B05">
              <w:rPr>
                <w:rStyle w:val="Heading1Char"/>
                <w:rFonts w:asciiTheme="minorHAnsi" w:hAnsiTheme="minorHAnsi"/>
                <w:b w:val="0"/>
                <w:bCs w:val="0"/>
                <w:sz w:val="20"/>
              </w:rPr>
              <w:t>Science Expectations:</w:t>
            </w:r>
          </w:p>
          <w:p w:rsidR="00E25B05" w:rsidRPr="00E25B05" w:rsidRDefault="00E25B05" w:rsidP="00E25B05">
            <w:pPr>
              <w:pStyle w:val="Caption"/>
              <w:contextualSpacing/>
              <w:rPr>
                <w:i w:val="0"/>
                <w:szCs w:val="16"/>
              </w:rPr>
            </w:pPr>
            <w:r w:rsidRPr="00E25B05">
              <w:rPr>
                <w:i w:val="0"/>
                <w:szCs w:val="16"/>
              </w:rPr>
              <w:t>Scientific Method &amp; Lab Safety</w:t>
            </w:r>
          </w:p>
          <w:p w:rsidR="00E25B05" w:rsidRPr="00E25B05" w:rsidRDefault="00E25B05" w:rsidP="00E25B05">
            <w:pPr>
              <w:pStyle w:val="Caption"/>
              <w:numPr>
                <w:ilvl w:val="0"/>
                <w:numId w:val="25"/>
              </w:numPr>
              <w:contextualSpacing/>
              <w:rPr>
                <w:i w:val="0"/>
                <w:szCs w:val="16"/>
              </w:rPr>
            </w:pPr>
            <w:r w:rsidRPr="00E25B05">
              <w:rPr>
                <w:i w:val="0"/>
                <w:szCs w:val="16"/>
              </w:rPr>
              <w:t xml:space="preserve">I can successfully conduct a scientific investigation as well as analyze and interpret data. </w:t>
            </w:r>
          </w:p>
          <w:p w:rsidR="00E25B05" w:rsidRPr="00E25B05" w:rsidRDefault="00E25B05" w:rsidP="00E25B05">
            <w:pPr>
              <w:pStyle w:val="Caption"/>
              <w:numPr>
                <w:ilvl w:val="0"/>
                <w:numId w:val="25"/>
              </w:numPr>
              <w:contextualSpacing/>
              <w:rPr>
                <w:i w:val="0"/>
              </w:rPr>
            </w:pPr>
            <w:r w:rsidRPr="00E25B05">
              <w:rPr>
                <w:i w:val="0"/>
                <w:szCs w:val="16"/>
              </w:rPr>
              <w:t xml:space="preserve">I can identify lab equipment and can safely and properly use it. Energy </w:t>
            </w:r>
          </w:p>
          <w:p w:rsidR="00E25B05" w:rsidRPr="00E25B05" w:rsidRDefault="00E25B05" w:rsidP="00E25B05">
            <w:pPr>
              <w:pStyle w:val="Caption"/>
              <w:numPr>
                <w:ilvl w:val="0"/>
                <w:numId w:val="25"/>
              </w:numPr>
              <w:contextualSpacing/>
              <w:rPr>
                <w:i w:val="0"/>
              </w:rPr>
            </w:pPr>
            <w:r w:rsidRPr="00E25B05">
              <w:rPr>
                <w:i w:val="0"/>
                <w:szCs w:val="16"/>
              </w:rPr>
              <w:t>I can describe basic energy transformations.</w:t>
            </w:r>
          </w:p>
          <w:p w:rsidR="00E25B05" w:rsidRPr="00E25B05" w:rsidRDefault="00E25B05" w:rsidP="00E25B05">
            <w:pPr>
              <w:pStyle w:val="Caption"/>
              <w:numPr>
                <w:ilvl w:val="0"/>
                <w:numId w:val="25"/>
              </w:numPr>
              <w:contextualSpacing/>
              <w:rPr>
                <w:i w:val="0"/>
              </w:rPr>
            </w:pPr>
            <w:r w:rsidRPr="00E25B05">
              <w:rPr>
                <w:i w:val="0"/>
                <w:szCs w:val="16"/>
              </w:rPr>
              <w:t>I can identify the six basic forms of energy and explain how I am affected by them each day.</w:t>
            </w:r>
          </w:p>
          <w:p w:rsidR="00E25B05" w:rsidRPr="00E25B05" w:rsidRDefault="00E25B05" w:rsidP="00E25B05">
            <w:pPr>
              <w:pStyle w:val="Caption"/>
              <w:contextualSpacing/>
              <w:rPr>
                <w:i w:val="0"/>
                <w:szCs w:val="16"/>
              </w:rPr>
            </w:pPr>
            <w:r w:rsidRPr="00E25B05">
              <w:rPr>
                <w:i w:val="0"/>
                <w:szCs w:val="16"/>
              </w:rPr>
              <w:t>Waves &amp; Electromagnetic Radiation</w:t>
            </w:r>
          </w:p>
          <w:p w:rsidR="00E25B05" w:rsidRPr="00E25B05" w:rsidRDefault="00E25B05" w:rsidP="00E25B05">
            <w:pPr>
              <w:pStyle w:val="Caption"/>
              <w:numPr>
                <w:ilvl w:val="0"/>
                <w:numId w:val="26"/>
              </w:numPr>
              <w:contextualSpacing/>
              <w:rPr>
                <w:i w:val="0"/>
              </w:rPr>
            </w:pPr>
            <w:r w:rsidRPr="00E25B05">
              <w:rPr>
                <w:i w:val="0"/>
                <w:szCs w:val="16"/>
              </w:rPr>
              <w:t>I can describe the basic types of waves, their parts and their properties.</w:t>
            </w:r>
          </w:p>
          <w:p w:rsidR="00E25B05" w:rsidRPr="00E25B05" w:rsidRDefault="00E25B05" w:rsidP="00E25B05">
            <w:pPr>
              <w:pStyle w:val="Caption"/>
              <w:numPr>
                <w:ilvl w:val="0"/>
                <w:numId w:val="26"/>
              </w:numPr>
              <w:contextualSpacing/>
              <w:rPr>
                <w:i w:val="0"/>
              </w:rPr>
            </w:pPr>
            <w:r w:rsidRPr="00E25B05">
              <w:rPr>
                <w:i w:val="0"/>
                <w:szCs w:val="16"/>
              </w:rPr>
              <w:t xml:space="preserve">I can compare wav e diagrams and interpret which wave has more energy and why. </w:t>
            </w:r>
          </w:p>
          <w:p w:rsidR="00E25B05" w:rsidRPr="00E25B05" w:rsidRDefault="00E25B05" w:rsidP="00E25B05">
            <w:pPr>
              <w:pStyle w:val="Caption"/>
              <w:numPr>
                <w:ilvl w:val="0"/>
                <w:numId w:val="26"/>
              </w:numPr>
              <w:contextualSpacing/>
              <w:rPr>
                <w:i w:val="0"/>
                <w:szCs w:val="16"/>
              </w:rPr>
            </w:pPr>
            <w:r w:rsidRPr="00E25B05">
              <w:rPr>
                <w:i w:val="0"/>
                <w:szCs w:val="16"/>
              </w:rPr>
              <w:t xml:space="preserve">I can develop a model to represent how waves of different kinds can be reflected, absorbed or transmitted through various materials. </w:t>
            </w:r>
          </w:p>
          <w:p w:rsidR="00E25B05" w:rsidRPr="00E25B05" w:rsidRDefault="00E25B05" w:rsidP="00E25B05">
            <w:pPr>
              <w:pStyle w:val="Caption"/>
              <w:contextualSpacing/>
              <w:rPr>
                <w:i w:val="0"/>
                <w:szCs w:val="16"/>
              </w:rPr>
            </w:pPr>
            <w:r w:rsidRPr="00E25B05">
              <w:rPr>
                <w:i w:val="0"/>
                <w:szCs w:val="16"/>
              </w:rPr>
              <w:t>Motion &amp; Forces</w:t>
            </w:r>
          </w:p>
          <w:p w:rsidR="00E25B05" w:rsidRPr="00E25B05" w:rsidRDefault="00E25B05" w:rsidP="00E25B05">
            <w:pPr>
              <w:pStyle w:val="Caption"/>
              <w:numPr>
                <w:ilvl w:val="0"/>
                <w:numId w:val="27"/>
              </w:numPr>
              <w:contextualSpacing/>
              <w:rPr>
                <w:i w:val="0"/>
                <w:szCs w:val="16"/>
              </w:rPr>
            </w:pPr>
            <w:r w:rsidRPr="00E25B05">
              <w:rPr>
                <w:i w:val="0"/>
                <w:szCs w:val="16"/>
              </w:rPr>
              <w:t>I will develop a basic understanding of Newton’s three Laws of Motion.</w:t>
            </w:r>
          </w:p>
          <w:p w:rsidR="00E25B05" w:rsidRPr="00E25B05" w:rsidRDefault="00E25B05" w:rsidP="00E25B05">
            <w:pPr>
              <w:pStyle w:val="Caption"/>
              <w:numPr>
                <w:ilvl w:val="0"/>
                <w:numId w:val="27"/>
              </w:numPr>
              <w:contextualSpacing/>
              <w:rPr>
                <w:i w:val="0"/>
                <w:szCs w:val="16"/>
              </w:rPr>
            </w:pPr>
            <w:r w:rsidRPr="00E25B05">
              <w:rPr>
                <w:i w:val="0"/>
                <w:szCs w:val="16"/>
              </w:rPr>
              <w:t>I can identify and reason which of Newton’s three laws of motion are at work in some every day actions</w:t>
            </w:r>
          </w:p>
          <w:p w:rsidR="00E25B05" w:rsidRPr="00E25B05" w:rsidRDefault="00E25B05" w:rsidP="00E25B05">
            <w:pPr>
              <w:pStyle w:val="Caption"/>
              <w:numPr>
                <w:ilvl w:val="0"/>
                <w:numId w:val="27"/>
              </w:numPr>
              <w:contextualSpacing/>
              <w:rPr>
                <w:i w:val="0"/>
                <w:szCs w:val="16"/>
              </w:rPr>
            </w:pPr>
            <w:r w:rsidRPr="00E25B05">
              <w:rPr>
                <w:i w:val="0"/>
                <w:szCs w:val="16"/>
              </w:rPr>
              <w:t xml:space="preserve">I can predict what will happen to an object’s motion given the total forces acting on the object. </w:t>
            </w:r>
          </w:p>
          <w:p w:rsidR="00E25B05" w:rsidRPr="00E25B05" w:rsidRDefault="00E25B05" w:rsidP="00E25B05">
            <w:pPr>
              <w:pStyle w:val="Caption"/>
              <w:contextualSpacing/>
              <w:rPr>
                <w:i w:val="0"/>
                <w:szCs w:val="16"/>
              </w:rPr>
            </w:pPr>
            <w:r w:rsidRPr="00E25B05">
              <w:rPr>
                <w:i w:val="0"/>
                <w:szCs w:val="16"/>
              </w:rPr>
              <w:t>Matter &amp; Its Interactions (Basic Chemistry)</w:t>
            </w:r>
          </w:p>
          <w:p w:rsidR="00E25B05" w:rsidRPr="00E25B05" w:rsidRDefault="00E25B05" w:rsidP="00E25B05">
            <w:pPr>
              <w:pStyle w:val="Caption"/>
              <w:numPr>
                <w:ilvl w:val="0"/>
                <w:numId w:val="28"/>
              </w:numPr>
              <w:contextualSpacing/>
              <w:rPr>
                <w:i w:val="0"/>
                <w:szCs w:val="16"/>
              </w:rPr>
            </w:pPr>
            <w:r w:rsidRPr="00E25B05">
              <w:rPr>
                <w:i w:val="0"/>
                <w:szCs w:val="16"/>
              </w:rPr>
              <w:t>I can develop a model of an atom and give examples of where this element might be used in our everyday lives.</w:t>
            </w:r>
          </w:p>
          <w:p w:rsidR="00E25B05" w:rsidRPr="00E25B05" w:rsidRDefault="00E25B05" w:rsidP="00E25B05">
            <w:pPr>
              <w:pStyle w:val="Caption"/>
              <w:numPr>
                <w:ilvl w:val="0"/>
                <w:numId w:val="28"/>
              </w:numPr>
              <w:contextualSpacing/>
              <w:rPr>
                <w:i w:val="0"/>
                <w:szCs w:val="16"/>
              </w:rPr>
            </w:pPr>
            <w:r w:rsidRPr="00E25B05">
              <w:rPr>
                <w:i w:val="0"/>
                <w:szCs w:val="16"/>
              </w:rPr>
              <w:t>I can read a chemical formula and create a model of a molecule.</w:t>
            </w:r>
          </w:p>
          <w:p w:rsidR="00E25B05" w:rsidRPr="00E25B05" w:rsidRDefault="00E25B05" w:rsidP="00E25B05">
            <w:pPr>
              <w:pStyle w:val="Caption"/>
              <w:numPr>
                <w:ilvl w:val="0"/>
                <w:numId w:val="28"/>
              </w:numPr>
              <w:contextualSpacing/>
              <w:rPr>
                <w:i w:val="0"/>
                <w:szCs w:val="16"/>
              </w:rPr>
            </w:pPr>
            <w:r w:rsidRPr="00E25B05">
              <w:rPr>
                <w:i w:val="0"/>
                <w:szCs w:val="16"/>
              </w:rPr>
              <w:t>I can use indicators to determine a chemical change or a physical change in matter.</w:t>
            </w:r>
          </w:p>
          <w:p w:rsidR="00E25B05" w:rsidRPr="00E25B05" w:rsidRDefault="00E25B05" w:rsidP="00E25B05">
            <w:pPr>
              <w:pStyle w:val="Caption"/>
              <w:numPr>
                <w:ilvl w:val="0"/>
                <w:numId w:val="28"/>
              </w:numPr>
              <w:contextualSpacing/>
              <w:rPr>
                <w:i w:val="0"/>
                <w:szCs w:val="16"/>
              </w:rPr>
            </w:pPr>
            <w:r w:rsidRPr="00E25B05">
              <w:rPr>
                <w:i w:val="0"/>
                <w:szCs w:val="16"/>
              </w:rPr>
              <w:t xml:space="preserve">I can read non-fiction text about synthetic and natural resources and compare and contrast the impact of each on society. </w:t>
            </w:r>
          </w:p>
          <w:p w:rsidR="00E25B05" w:rsidRPr="00E25B05" w:rsidRDefault="00E25B05" w:rsidP="00E25B05"/>
          <w:p w:rsidR="00355EFB" w:rsidRDefault="00355EFB" w:rsidP="00E25B05">
            <w:pPr>
              <w:pStyle w:val="ListParagraph"/>
              <w:spacing w:line="240" w:lineRule="auto"/>
              <w:ind w:left="2160"/>
            </w:pPr>
          </w:p>
        </w:tc>
        <w:tc>
          <w:tcPr>
            <w:tcW w:w="713" w:type="dxa"/>
          </w:tcPr>
          <w:p w:rsidR="00355EFB" w:rsidRDefault="00355EFB"/>
        </w:tc>
        <w:tc>
          <w:tcPr>
            <w:tcW w:w="713" w:type="dxa"/>
          </w:tcPr>
          <w:p w:rsidR="00355EFB" w:rsidRDefault="00355EFB"/>
        </w:tc>
        <w:tc>
          <w:tcPr>
            <w:tcW w:w="3843" w:type="dxa"/>
          </w:tcPr>
          <w:p w:rsidR="0034648C" w:rsidRPr="00AF05CF" w:rsidRDefault="0034648C" w:rsidP="0034648C">
            <w:pPr>
              <w:pStyle w:val="Heading1"/>
              <w:rPr>
                <w:sz w:val="20"/>
              </w:rPr>
            </w:pPr>
            <w:r w:rsidRPr="00AF05CF">
              <w:rPr>
                <w:sz w:val="20"/>
              </w:rPr>
              <w:t>Homework</w:t>
            </w:r>
          </w:p>
          <w:p w:rsidR="0034648C" w:rsidRPr="0034648C" w:rsidRDefault="0034648C" w:rsidP="0034648C">
            <w:pPr>
              <w:numPr>
                <w:ilvl w:val="0"/>
                <w:numId w:val="13"/>
              </w:numPr>
              <w:spacing w:before="100" w:beforeAutospacing="1" w:after="100" w:afterAutospacing="1" w:line="240" w:lineRule="auto"/>
              <w:rPr>
                <w:rFonts w:eastAsia="Times New Roman" w:cs="Times New Roman"/>
                <w:color w:val="000000"/>
                <w:sz w:val="16"/>
                <w:szCs w:val="16"/>
                <w:lang w:eastAsia="en-US"/>
              </w:rPr>
            </w:pPr>
            <w:r>
              <w:rPr>
                <w:rFonts w:eastAsia="Times New Roman" w:cs="Times New Roman"/>
                <w:color w:val="000000"/>
                <w:sz w:val="16"/>
                <w:szCs w:val="16"/>
                <w:lang w:eastAsia="en-US"/>
              </w:rPr>
              <w:t>E</w:t>
            </w:r>
            <w:r w:rsidRPr="0034648C">
              <w:rPr>
                <w:rFonts w:eastAsia="Times New Roman" w:cs="Times New Roman"/>
                <w:color w:val="000000"/>
                <w:sz w:val="16"/>
                <w:szCs w:val="16"/>
                <w:lang w:eastAsia="en-US"/>
              </w:rPr>
              <w:t xml:space="preserve">ach teacher will be informing you of his/her policy </w:t>
            </w:r>
            <w:r>
              <w:rPr>
                <w:rFonts w:eastAsia="Times New Roman" w:cs="Times New Roman"/>
                <w:color w:val="000000"/>
                <w:sz w:val="16"/>
                <w:szCs w:val="16"/>
                <w:lang w:eastAsia="en-US"/>
              </w:rPr>
              <w:t>c</w:t>
            </w:r>
            <w:r w:rsidRPr="0034648C">
              <w:rPr>
                <w:rFonts w:eastAsia="Times New Roman" w:cs="Times New Roman"/>
                <w:color w:val="000000"/>
                <w:sz w:val="16"/>
                <w:szCs w:val="16"/>
                <w:lang w:eastAsia="en-US"/>
              </w:rPr>
              <w:t>oncerning homework</w:t>
            </w:r>
            <w:r>
              <w:rPr>
                <w:rFonts w:eastAsia="Times New Roman" w:cs="Times New Roman"/>
                <w:color w:val="000000"/>
                <w:sz w:val="16"/>
                <w:szCs w:val="16"/>
                <w:lang w:eastAsia="en-US"/>
              </w:rPr>
              <w:t xml:space="preserve"> which is not completed on time</w:t>
            </w:r>
            <w:r w:rsidRPr="0034648C">
              <w:rPr>
                <w:rFonts w:eastAsia="Times New Roman" w:cs="Times New Roman"/>
                <w:color w:val="000000"/>
                <w:sz w:val="16"/>
                <w:szCs w:val="16"/>
                <w:lang w:eastAsia="en-US"/>
              </w:rPr>
              <w:t>. However, late homework</w:t>
            </w:r>
            <w:r>
              <w:rPr>
                <w:rFonts w:eastAsia="Times New Roman" w:cs="Times New Roman"/>
                <w:color w:val="000000"/>
                <w:sz w:val="16"/>
                <w:szCs w:val="16"/>
                <w:lang w:eastAsia="en-US"/>
              </w:rPr>
              <w:t xml:space="preserve"> may</w:t>
            </w:r>
            <w:r w:rsidRPr="0034648C">
              <w:rPr>
                <w:rFonts w:eastAsia="Times New Roman" w:cs="Times New Roman"/>
                <w:color w:val="000000"/>
                <w:sz w:val="16"/>
                <w:szCs w:val="16"/>
                <w:lang w:eastAsia="en-US"/>
              </w:rPr>
              <w:t xml:space="preserve"> result in lower grade, homework notice, telephone call home, or further action by the teacher. </w:t>
            </w:r>
          </w:p>
          <w:p w:rsidR="0034648C" w:rsidRDefault="0034648C" w:rsidP="0034648C">
            <w:pPr>
              <w:numPr>
                <w:ilvl w:val="0"/>
                <w:numId w:val="13"/>
              </w:numPr>
              <w:spacing w:before="100" w:beforeAutospacing="1" w:after="100" w:afterAutospacing="1" w:line="240" w:lineRule="auto"/>
              <w:rPr>
                <w:rFonts w:eastAsia="Times New Roman" w:cs="Times New Roman"/>
                <w:color w:val="000000"/>
                <w:sz w:val="16"/>
                <w:szCs w:val="16"/>
                <w:lang w:eastAsia="en-US"/>
              </w:rPr>
            </w:pPr>
            <w:r w:rsidRPr="0034648C">
              <w:rPr>
                <w:rFonts w:eastAsia="Times New Roman" w:cs="Times New Roman"/>
                <w:color w:val="000000"/>
                <w:sz w:val="16"/>
                <w:szCs w:val="16"/>
                <w:lang w:eastAsia="en-US"/>
              </w:rPr>
              <w:t xml:space="preserve">The student will have as many days to make up the homework, as he/she was absent. It is the student's responsibility to find out what was missed and make arrangements to make up quizzes and tests. </w:t>
            </w:r>
          </w:p>
          <w:p w:rsidR="0034648C" w:rsidRPr="0034648C" w:rsidRDefault="0034648C" w:rsidP="0034648C">
            <w:pPr>
              <w:numPr>
                <w:ilvl w:val="0"/>
                <w:numId w:val="13"/>
              </w:numPr>
              <w:spacing w:before="100" w:beforeAutospacing="1" w:after="100" w:afterAutospacing="1" w:line="240" w:lineRule="auto"/>
              <w:rPr>
                <w:rFonts w:eastAsia="Times New Roman" w:cs="Times New Roman"/>
                <w:color w:val="000000"/>
                <w:sz w:val="16"/>
                <w:szCs w:val="16"/>
                <w:lang w:eastAsia="en-US"/>
              </w:rPr>
            </w:pPr>
            <w:r w:rsidRPr="0034648C">
              <w:rPr>
                <w:rFonts w:eastAsia="Times New Roman" w:cs="Times New Roman"/>
                <w:color w:val="000000"/>
                <w:sz w:val="16"/>
                <w:szCs w:val="16"/>
                <w:lang w:eastAsia="en-US"/>
              </w:rPr>
              <w:t>If a student will be gone for an extended period due to vacation, etc., teachers will be able to give an overview of material that will be covered. Specific written work, tests, and quizzes will be made up when the student returns</w:t>
            </w:r>
            <w:r w:rsidR="00C42928">
              <w:rPr>
                <w:rFonts w:eastAsia="Times New Roman" w:cs="Times New Roman"/>
                <w:color w:val="000000"/>
                <w:sz w:val="16"/>
                <w:szCs w:val="16"/>
                <w:lang w:eastAsia="en-US"/>
              </w:rPr>
              <w:t>.</w:t>
            </w:r>
          </w:p>
          <w:p w:rsidR="0034648C" w:rsidRPr="00AF05CF" w:rsidRDefault="0034648C" w:rsidP="0034648C">
            <w:pPr>
              <w:pStyle w:val="Heading1"/>
              <w:rPr>
                <w:sz w:val="20"/>
              </w:rPr>
            </w:pPr>
            <w:r w:rsidRPr="00AF05CF">
              <w:rPr>
                <w:sz w:val="20"/>
              </w:rPr>
              <w:t>Skyward Parent Access</w:t>
            </w:r>
          </w:p>
          <w:p w:rsidR="0034648C" w:rsidRPr="0034648C" w:rsidRDefault="0034648C" w:rsidP="00AF05CF">
            <w:pPr>
              <w:pStyle w:val="ListBullet"/>
              <w:spacing w:line="240" w:lineRule="auto"/>
              <w:contextualSpacing/>
              <w:rPr>
                <w:sz w:val="16"/>
                <w:szCs w:val="16"/>
              </w:rPr>
            </w:pPr>
            <w:r w:rsidRPr="0034648C">
              <w:rPr>
                <w:sz w:val="16"/>
                <w:szCs w:val="16"/>
              </w:rPr>
              <w:t>Skyward is a gradebook and communication system used by District 205 schools. It is imperative that parents/guardians sign up for access to this program through the school office. With skyward you may:</w:t>
            </w:r>
          </w:p>
          <w:p w:rsidR="0034648C" w:rsidRPr="0034648C" w:rsidRDefault="0034648C" w:rsidP="00AF05CF">
            <w:pPr>
              <w:pStyle w:val="ListBullet"/>
              <w:numPr>
                <w:ilvl w:val="0"/>
                <w:numId w:val="14"/>
              </w:numPr>
              <w:spacing w:line="240" w:lineRule="auto"/>
              <w:contextualSpacing/>
              <w:rPr>
                <w:sz w:val="16"/>
                <w:szCs w:val="16"/>
              </w:rPr>
            </w:pPr>
            <w:r w:rsidRPr="0034648C">
              <w:rPr>
                <w:sz w:val="16"/>
                <w:szCs w:val="16"/>
              </w:rPr>
              <w:t>Track the progress of your student</w:t>
            </w:r>
            <w:r w:rsidR="00B858E9">
              <w:rPr>
                <w:sz w:val="16"/>
                <w:szCs w:val="16"/>
              </w:rPr>
              <w:t>.</w:t>
            </w:r>
          </w:p>
          <w:p w:rsidR="0034648C" w:rsidRPr="0034648C" w:rsidRDefault="0034648C" w:rsidP="00AF05CF">
            <w:pPr>
              <w:pStyle w:val="ListBullet"/>
              <w:numPr>
                <w:ilvl w:val="0"/>
                <w:numId w:val="14"/>
              </w:numPr>
              <w:spacing w:line="240" w:lineRule="auto"/>
              <w:contextualSpacing/>
              <w:rPr>
                <w:sz w:val="16"/>
                <w:szCs w:val="16"/>
              </w:rPr>
            </w:pPr>
            <w:r w:rsidRPr="0034648C">
              <w:rPr>
                <w:sz w:val="16"/>
                <w:szCs w:val="16"/>
              </w:rPr>
              <w:t>Communicate with teachers</w:t>
            </w:r>
            <w:r w:rsidR="00B858E9">
              <w:rPr>
                <w:sz w:val="16"/>
                <w:szCs w:val="16"/>
              </w:rPr>
              <w:t>.</w:t>
            </w:r>
          </w:p>
          <w:p w:rsidR="0034648C" w:rsidRPr="0034648C" w:rsidRDefault="0034648C" w:rsidP="00AF05CF">
            <w:pPr>
              <w:pStyle w:val="ListBullet"/>
              <w:numPr>
                <w:ilvl w:val="0"/>
                <w:numId w:val="14"/>
              </w:numPr>
              <w:spacing w:line="240" w:lineRule="auto"/>
              <w:contextualSpacing/>
              <w:rPr>
                <w:sz w:val="16"/>
                <w:szCs w:val="16"/>
              </w:rPr>
            </w:pPr>
            <w:r w:rsidRPr="0034648C">
              <w:rPr>
                <w:sz w:val="16"/>
                <w:szCs w:val="16"/>
              </w:rPr>
              <w:t>Receive information that is happening at your student’</w:t>
            </w:r>
            <w:r w:rsidR="00E73612">
              <w:rPr>
                <w:sz w:val="16"/>
                <w:szCs w:val="16"/>
              </w:rPr>
              <w:t>s school.</w:t>
            </w:r>
          </w:p>
          <w:p w:rsidR="00AF05CF" w:rsidRPr="00AF05CF" w:rsidRDefault="00AF05CF" w:rsidP="00AF05CF">
            <w:pPr>
              <w:pStyle w:val="Heading1"/>
              <w:rPr>
                <w:sz w:val="20"/>
              </w:rPr>
            </w:pPr>
            <w:r w:rsidRPr="00AF05CF">
              <w:rPr>
                <w:sz w:val="20"/>
              </w:rPr>
              <w:t>Activities for 6</w:t>
            </w:r>
            <w:r w:rsidRPr="00AF05CF">
              <w:rPr>
                <w:sz w:val="20"/>
                <w:vertAlign w:val="superscript"/>
              </w:rPr>
              <w:t>th</w:t>
            </w:r>
            <w:r w:rsidRPr="00AF05CF">
              <w:rPr>
                <w:sz w:val="20"/>
              </w:rPr>
              <w:t xml:space="preserve"> Graders</w:t>
            </w:r>
          </w:p>
          <w:p w:rsidR="00AF05CF" w:rsidRPr="00AF05CF" w:rsidRDefault="00AF05CF" w:rsidP="00AF05CF">
            <w:pPr>
              <w:spacing w:line="240" w:lineRule="auto"/>
              <w:contextualSpacing/>
              <w:rPr>
                <w:sz w:val="16"/>
                <w:szCs w:val="16"/>
              </w:rPr>
            </w:pPr>
            <w:r w:rsidRPr="00AF05CF">
              <w:rPr>
                <w:sz w:val="16"/>
                <w:szCs w:val="16"/>
              </w:rPr>
              <w:t>Sports:</w:t>
            </w:r>
          </w:p>
          <w:p w:rsidR="00AF05CF" w:rsidRPr="00AF05CF" w:rsidRDefault="00AF05CF" w:rsidP="00AF05CF">
            <w:pPr>
              <w:pStyle w:val="ListParagraph"/>
              <w:numPr>
                <w:ilvl w:val="0"/>
                <w:numId w:val="16"/>
              </w:numPr>
              <w:spacing w:line="240" w:lineRule="auto"/>
              <w:rPr>
                <w:sz w:val="16"/>
                <w:szCs w:val="16"/>
              </w:rPr>
            </w:pPr>
            <w:r w:rsidRPr="00AF05CF">
              <w:rPr>
                <w:sz w:val="16"/>
                <w:szCs w:val="16"/>
              </w:rPr>
              <w:t>Soccer (Fall)</w:t>
            </w:r>
          </w:p>
          <w:p w:rsidR="00AF05CF" w:rsidRPr="00AF05CF" w:rsidRDefault="00AF05CF" w:rsidP="00AF05CF">
            <w:pPr>
              <w:pStyle w:val="ListParagraph"/>
              <w:numPr>
                <w:ilvl w:val="0"/>
                <w:numId w:val="16"/>
              </w:numPr>
              <w:spacing w:line="240" w:lineRule="auto"/>
              <w:rPr>
                <w:sz w:val="16"/>
                <w:szCs w:val="16"/>
              </w:rPr>
            </w:pPr>
            <w:r w:rsidRPr="00AF05CF">
              <w:rPr>
                <w:sz w:val="16"/>
                <w:szCs w:val="16"/>
              </w:rPr>
              <w:t>Cross Country (Fall)</w:t>
            </w:r>
          </w:p>
          <w:p w:rsidR="00AF05CF" w:rsidRPr="00AF05CF" w:rsidRDefault="00AF05CF" w:rsidP="00AF05CF">
            <w:pPr>
              <w:pStyle w:val="ListParagraph"/>
              <w:numPr>
                <w:ilvl w:val="0"/>
                <w:numId w:val="16"/>
              </w:numPr>
              <w:spacing w:line="240" w:lineRule="auto"/>
              <w:rPr>
                <w:sz w:val="16"/>
                <w:szCs w:val="16"/>
              </w:rPr>
            </w:pPr>
            <w:r w:rsidRPr="00AF05CF">
              <w:rPr>
                <w:sz w:val="16"/>
                <w:szCs w:val="16"/>
              </w:rPr>
              <w:t>Wrestling (Winter)</w:t>
            </w:r>
          </w:p>
          <w:p w:rsidR="00AF05CF" w:rsidRPr="00AF05CF" w:rsidRDefault="00AF05CF" w:rsidP="00AF05CF">
            <w:pPr>
              <w:pStyle w:val="ListParagraph"/>
              <w:numPr>
                <w:ilvl w:val="0"/>
                <w:numId w:val="16"/>
              </w:numPr>
              <w:spacing w:line="240" w:lineRule="auto"/>
              <w:rPr>
                <w:sz w:val="16"/>
                <w:szCs w:val="16"/>
              </w:rPr>
            </w:pPr>
            <w:r w:rsidRPr="00AF05CF">
              <w:rPr>
                <w:sz w:val="16"/>
                <w:szCs w:val="16"/>
              </w:rPr>
              <w:t>Track (Spring)</w:t>
            </w:r>
          </w:p>
          <w:p w:rsidR="00AF05CF" w:rsidRDefault="00AF05CF" w:rsidP="00AF05CF">
            <w:pPr>
              <w:spacing w:line="240" w:lineRule="auto"/>
              <w:contextualSpacing/>
              <w:rPr>
                <w:sz w:val="16"/>
                <w:szCs w:val="16"/>
              </w:rPr>
            </w:pPr>
            <w:r w:rsidRPr="00AF05CF">
              <w:rPr>
                <w:sz w:val="16"/>
                <w:szCs w:val="16"/>
              </w:rPr>
              <w:t>Clubs</w:t>
            </w:r>
            <w:r w:rsidR="00F818DC">
              <w:rPr>
                <w:sz w:val="16"/>
                <w:szCs w:val="16"/>
              </w:rPr>
              <w:t>:</w:t>
            </w:r>
          </w:p>
          <w:p w:rsidR="00AF05CF" w:rsidRDefault="00AF05CF" w:rsidP="00AF05CF">
            <w:pPr>
              <w:pStyle w:val="ListParagraph"/>
              <w:numPr>
                <w:ilvl w:val="0"/>
                <w:numId w:val="17"/>
              </w:numPr>
              <w:spacing w:line="240" w:lineRule="auto"/>
              <w:rPr>
                <w:sz w:val="16"/>
                <w:szCs w:val="16"/>
              </w:rPr>
            </w:pPr>
            <w:r>
              <w:rPr>
                <w:sz w:val="16"/>
                <w:szCs w:val="16"/>
              </w:rPr>
              <w:t>Drama</w:t>
            </w:r>
          </w:p>
          <w:p w:rsidR="00AF05CF" w:rsidRDefault="00AF05CF" w:rsidP="00AF05CF">
            <w:pPr>
              <w:pStyle w:val="ListParagraph"/>
              <w:numPr>
                <w:ilvl w:val="0"/>
                <w:numId w:val="17"/>
              </w:numPr>
              <w:spacing w:line="240" w:lineRule="auto"/>
              <w:rPr>
                <w:sz w:val="16"/>
                <w:szCs w:val="16"/>
              </w:rPr>
            </w:pPr>
            <w:r>
              <w:rPr>
                <w:sz w:val="16"/>
                <w:szCs w:val="16"/>
              </w:rPr>
              <w:t>Yearbook</w:t>
            </w:r>
          </w:p>
          <w:p w:rsidR="00AF05CF" w:rsidRDefault="00AF05CF" w:rsidP="00AF05CF">
            <w:pPr>
              <w:pStyle w:val="ListParagraph"/>
              <w:numPr>
                <w:ilvl w:val="0"/>
                <w:numId w:val="17"/>
              </w:numPr>
              <w:spacing w:line="240" w:lineRule="auto"/>
              <w:rPr>
                <w:sz w:val="16"/>
                <w:szCs w:val="16"/>
              </w:rPr>
            </w:pPr>
            <w:r>
              <w:rPr>
                <w:sz w:val="16"/>
                <w:szCs w:val="16"/>
              </w:rPr>
              <w:t>Student Council</w:t>
            </w:r>
          </w:p>
          <w:p w:rsidR="00AF05CF" w:rsidRDefault="00AF05CF" w:rsidP="00AF05CF">
            <w:pPr>
              <w:pStyle w:val="ListParagraph"/>
              <w:numPr>
                <w:ilvl w:val="0"/>
                <w:numId w:val="17"/>
              </w:numPr>
              <w:spacing w:line="240" w:lineRule="auto"/>
              <w:rPr>
                <w:sz w:val="16"/>
                <w:szCs w:val="16"/>
              </w:rPr>
            </w:pPr>
            <w:r>
              <w:rPr>
                <w:sz w:val="16"/>
                <w:szCs w:val="16"/>
              </w:rPr>
              <w:t>IMSA Fusion</w:t>
            </w:r>
          </w:p>
          <w:p w:rsidR="00AF05CF" w:rsidRDefault="00AF05CF" w:rsidP="00AF05CF">
            <w:pPr>
              <w:pStyle w:val="ListParagraph"/>
              <w:numPr>
                <w:ilvl w:val="0"/>
                <w:numId w:val="17"/>
              </w:numPr>
              <w:spacing w:line="240" w:lineRule="auto"/>
              <w:rPr>
                <w:sz w:val="16"/>
                <w:szCs w:val="16"/>
              </w:rPr>
            </w:pPr>
            <w:r>
              <w:rPr>
                <w:sz w:val="16"/>
                <w:szCs w:val="16"/>
              </w:rPr>
              <w:t xml:space="preserve">F.O.R. </w:t>
            </w:r>
          </w:p>
          <w:p w:rsidR="00AF05CF" w:rsidRPr="00AF05CF" w:rsidRDefault="00AF05CF" w:rsidP="00AF05CF">
            <w:pPr>
              <w:pStyle w:val="ListParagraph"/>
              <w:numPr>
                <w:ilvl w:val="0"/>
                <w:numId w:val="17"/>
              </w:numPr>
              <w:spacing w:line="240" w:lineRule="auto"/>
              <w:rPr>
                <w:sz w:val="16"/>
                <w:szCs w:val="16"/>
              </w:rPr>
            </w:pPr>
            <w:r>
              <w:rPr>
                <w:sz w:val="16"/>
                <w:szCs w:val="16"/>
              </w:rPr>
              <w:t>Geography Bowl</w:t>
            </w:r>
          </w:p>
          <w:tbl>
            <w:tblPr>
              <w:tblStyle w:val="TableLayout"/>
              <w:tblW w:w="5000" w:type="pct"/>
              <w:tblLayout w:type="fixed"/>
              <w:tblLook w:val="04A0" w:firstRow="1" w:lastRow="0" w:firstColumn="1" w:lastColumn="0" w:noHBand="0" w:noVBand="1"/>
            </w:tblPr>
            <w:tblGrid>
              <w:gridCol w:w="3843"/>
            </w:tblGrid>
            <w:tr w:rsidR="00355EFB">
              <w:trPr>
                <w:trHeight w:hRule="exact" w:val="7920"/>
              </w:trPr>
              <w:tc>
                <w:tcPr>
                  <w:tcW w:w="5000" w:type="pct"/>
                </w:tcPr>
                <w:p w:rsidR="00355EFB" w:rsidRPr="00AF05CF" w:rsidRDefault="00802A5B">
                  <w:pPr>
                    <w:pStyle w:val="Heading1"/>
                    <w:rPr>
                      <w:sz w:val="20"/>
                    </w:rPr>
                  </w:pPr>
                  <w:r w:rsidRPr="00AF05CF">
                    <w:rPr>
                      <w:sz w:val="20"/>
                    </w:rPr>
                    <w:t>Important Links</w:t>
                  </w:r>
                </w:p>
                <w:p w:rsidR="00355EFB" w:rsidRPr="00AF05CF" w:rsidRDefault="005B6A6B" w:rsidP="00AF05CF">
                  <w:pPr>
                    <w:spacing w:line="240" w:lineRule="auto"/>
                    <w:contextualSpacing/>
                    <w:rPr>
                      <w:sz w:val="16"/>
                      <w:szCs w:val="16"/>
                    </w:rPr>
                  </w:pPr>
                  <w:hyperlink r:id="rId8" w:history="1">
                    <w:r w:rsidR="00C21E37" w:rsidRPr="00AF05CF">
                      <w:rPr>
                        <w:rStyle w:val="Hyperlink"/>
                        <w:sz w:val="16"/>
                        <w:szCs w:val="16"/>
                      </w:rPr>
                      <w:t>www.lombard205.weebly.com</w:t>
                    </w:r>
                  </w:hyperlink>
                </w:p>
                <w:p w:rsidR="00C21E37" w:rsidRPr="00AF05CF" w:rsidRDefault="005B6A6B" w:rsidP="00AF05CF">
                  <w:pPr>
                    <w:spacing w:line="240" w:lineRule="auto"/>
                    <w:contextualSpacing/>
                    <w:rPr>
                      <w:sz w:val="16"/>
                      <w:szCs w:val="16"/>
                    </w:rPr>
                  </w:pPr>
                  <w:hyperlink r:id="rId9" w:history="1">
                    <w:r w:rsidR="00C21E37" w:rsidRPr="00AF05CF">
                      <w:rPr>
                        <w:rStyle w:val="Hyperlink"/>
                        <w:sz w:val="16"/>
                        <w:szCs w:val="16"/>
                      </w:rPr>
                      <w:t>www.galesburg205.org</w:t>
                    </w:r>
                  </w:hyperlink>
                </w:p>
                <w:p w:rsidR="00C21E37" w:rsidRDefault="005B6A6B" w:rsidP="00AF05CF">
                  <w:pPr>
                    <w:spacing w:line="240" w:lineRule="auto"/>
                    <w:contextualSpacing/>
                  </w:pPr>
                  <w:hyperlink r:id="rId10" w:history="1">
                    <w:r w:rsidR="00C21E37" w:rsidRPr="00AF05CF">
                      <w:rPr>
                        <w:rStyle w:val="Hyperlink"/>
                        <w:sz w:val="16"/>
                        <w:szCs w:val="16"/>
                      </w:rPr>
                      <w:t>http://www.corestandards.org/</w:t>
                    </w:r>
                  </w:hyperlink>
                </w:p>
                <w:p w:rsidR="00C21E37" w:rsidRDefault="00C21E37"/>
              </w:tc>
            </w:tr>
            <w:tr w:rsidR="00355EFB">
              <w:trPr>
                <w:trHeight w:hRule="exact" w:val="2880"/>
              </w:trPr>
              <w:tc>
                <w:tcPr>
                  <w:tcW w:w="5000" w:type="pct"/>
                  <w:vAlign w:val="bottom"/>
                </w:tcPr>
                <w:tbl>
                  <w:tblPr>
                    <w:tblW w:w="5000" w:type="pct"/>
                    <w:tblLayout w:type="fixed"/>
                    <w:tblCellMar>
                      <w:left w:w="0" w:type="dxa"/>
                      <w:right w:w="0" w:type="dxa"/>
                    </w:tblCellMar>
                    <w:tblLook w:val="04A0" w:firstRow="1" w:lastRow="0" w:firstColumn="1" w:lastColumn="0" w:noHBand="0" w:noVBand="1"/>
                  </w:tblPr>
                  <w:tblGrid>
                    <w:gridCol w:w="1220"/>
                    <w:gridCol w:w="270"/>
                    <w:gridCol w:w="2353"/>
                  </w:tblGrid>
                  <w:tr w:rsidR="00355EFB">
                    <w:sdt>
                      <w:sdtPr>
                        <w:alias w:val="Logo"/>
                        <w:tag w:val="Logo"/>
                        <w:id w:val="-180896203"/>
                        <w:picture/>
                      </w:sdtPr>
                      <w:sdtEndPr/>
                      <w:sdtContent>
                        <w:tc>
                          <w:tcPr>
                            <w:tcW w:w="1582" w:type="pct"/>
                            <w:vAlign w:val="center"/>
                          </w:tcPr>
                          <w:p w:rsidR="00355EFB" w:rsidRDefault="00C42928">
                            <w:pPr>
                              <w:pStyle w:val="NoSpacing"/>
                            </w:pPr>
                            <w:r>
                              <w:rPr>
                                <w:noProof/>
                                <w:lang w:eastAsia="en-US"/>
                              </w:rPr>
                              <w:drawing>
                                <wp:inline distT="0" distB="0" distL="0" distR="0">
                                  <wp:extent cx="758613" cy="365760"/>
                                  <wp:effectExtent l="0" t="0" r="381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8613" cy="365760"/>
                                          </a:xfrm>
                                          <a:prstGeom prst="rect">
                                            <a:avLst/>
                                          </a:prstGeom>
                                          <a:noFill/>
                                          <a:ln>
                                            <a:noFill/>
                                          </a:ln>
                                        </pic:spPr>
                                      </pic:pic>
                                    </a:graphicData>
                                  </a:graphic>
                                </wp:inline>
                              </w:drawing>
                            </w:r>
                          </w:p>
                        </w:tc>
                      </w:sdtContent>
                    </w:sdt>
                    <w:tc>
                      <w:tcPr>
                        <w:tcW w:w="350" w:type="pct"/>
                      </w:tcPr>
                      <w:p w:rsidR="00355EFB" w:rsidRDefault="00355EFB"/>
                    </w:tc>
                    <w:tc>
                      <w:tcPr>
                        <w:tcW w:w="3050" w:type="pct"/>
                      </w:tcPr>
                      <w:sdt>
                        <w:sdtPr>
                          <w:alias w:val="Company"/>
                          <w:tag w:val=""/>
                          <w:id w:val="1621798997"/>
                          <w:placeholder>
                            <w:docPart w:val="DE10C56F0EB54D7C83FC9C62F037D44D"/>
                          </w:placeholder>
                          <w:dataBinding w:prefixMappings="xmlns:ns0='http://schemas.openxmlformats.org/officeDocument/2006/extended-properties' " w:xpath="/ns0:Properties[1]/ns0:Company[1]" w:storeItemID="{6668398D-A668-4E3E-A5EB-62B293D839F1}"/>
                          <w:text/>
                        </w:sdtPr>
                        <w:sdtEndPr/>
                        <w:sdtContent>
                          <w:p w:rsidR="00355EFB" w:rsidRDefault="00903159">
                            <w:pPr>
                              <w:pStyle w:val="Company"/>
                            </w:pPr>
                            <w:r>
                              <w:t>Lombard Middle School    6th Grade</w:t>
                            </w:r>
                          </w:p>
                        </w:sdtContent>
                      </w:sdt>
                      <w:p w:rsidR="00355EFB" w:rsidRDefault="00802A5B" w:rsidP="00802A5B">
                        <w:pPr>
                          <w:pStyle w:val="Footer"/>
                        </w:pPr>
                        <w:r>
                          <w:t>1220 East Knox St.</w:t>
                        </w:r>
                      </w:p>
                      <w:p w:rsidR="00802A5B" w:rsidRDefault="00802A5B" w:rsidP="00802A5B">
                        <w:pPr>
                          <w:pStyle w:val="Footer"/>
                        </w:pPr>
                        <w:r>
                          <w:t>Galesburg, IL 61401</w:t>
                        </w:r>
                      </w:p>
                      <w:p w:rsidR="00802A5B" w:rsidRDefault="00802A5B" w:rsidP="00802A5B">
                        <w:pPr>
                          <w:pStyle w:val="Footer"/>
                        </w:pPr>
                        <w:r>
                          <w:t>(309)997-2004</w:t>
                        </w:r>
                      </w:p>
                    </w:tc>
                  </w:tr>
                </w:tbl>
                <w:p w:rsidR="00355EFB" w:rsidRDefault="00355EFB"/>
              </w:tc>
            </w:tr>
          </w:tbl>
          <w:p w:rsidR="00355EFB" w:rsidRDefault="00355EFB"/>
        </w:tc>
        <w:tc>
          <w:tcPr>
            <w:tcW w:w="720" w:type="dxa"/>
          </w:tcPr>
          <w:p w:rsidR="00355EFB" w:rsidRDefault="00355EFB"/>
        </w:tc>
        <w:tc>
          <w:tcPr>
            <w:tcW w:w="720" w:type="dxa"/>
          </w:tcPr>
          <w:p w:rsidR="00355EFB" w:rsidRDefault="00355EFB"/>
        </w:tc>
        <w:tc>
          <w:tcPr>
            <w:tcW w:w="3851" w:type="dxa"/>
          </w:tcPr>
          <w:tbl>
            <w:tblPr>
              <w:tblStyle w:val="TableLayout"/>
              <w:tblW w:w="5000" w:type="pct"/>
              <w:tblLayout w:type="fixed"/>
              <w:tblLook w:val="04A0" w:firstRow="1" w:lastRow="0" w:firstColumn="1" w:lastColumn="0" w:noHBand="0" w:noVBand="1"/>
            </w:tblPr>
            <w:tblGrid>
              <w:gridCol w:w="3851"/>
            </w:tblGrid>
            <w:tr w:rsidR="00355EFB">
              <w:trPr>
                <w:trHeight w:hRule="exact" w:val="5760"/>
              </w:trPr>
              <w:sdt>
                <w:sdtPr>
                  <w:id w:val="-1297910721"/>
                  <w:picture/>
                </w:sdtPr>
                <w:sdtEndPr/>
                <w:sdtContent>
                  <w:tc>
                    <w:tcPr>
                      <w:tcW w:w="5000" w:type="pct"/>
                    </w:tcPr>
                    <w:p w:rsidR="00355EFB" w:rsidRDefault="00903159" w:rsidP="00903159">
                      <w:r>
                        <w:rPr>
                          <w:noProof/>
                          <w:lang w:eastAsia="en-US"/>
                        </w:rPr>
                        <w:drawing>
                          <wp:inline distT="0" distB="0" distL="0" distR="0" wp14:anchorId="108DB322" wp14:editId="271DE3EA">
                            <wp:extent cx="2445385" cy="3651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jpg"/>
                                    <pic:cNvPicPr/>
                                  </pic:nvPicPr>
                                  <pic:blipFill>
                                    <a:blip r:embed="rId12">
                                      <a:extLst>
                                        <a:ext uri="{28A0092B-C50C-407E-A947-70E740481C1C}">
                                          <a14:useLocalDpi xmlns:a14="http://schemas.microsoft.com/office/drawing/2010/main" val="0"/>
                                        </a:ext>
                                      </a:extLst>
                                    </a:blip>
                                    <a:stretch>
                                      <a:fillRect/>
                                    </a:stretch>
                                  </pic:blipFill>
                                  <pic:spPr>
                                    <a:xfrm>
                                      <a:off x="0" y="0"/>
                                      <a:ext cx="2445385" cy="3651250"/>
                                    </a:xfrm>
                                    <a:prstGeom prst="rect">
                                      <a:avLst/>
                                    </a:prstGeom>
                                  </pic:spPr>
                                </pic:pic>
                              </a:graphicData>
                            </a:graphic>
                          </wp:inline>
                        </w:drawing>
                      </w:r>
                    </w:p>
                  </w:tc>
                </w:sdtContent>
              </w:sdt>
            </w:tr>
            <w:tr w:rsidR="00355EFB">
              <w:trPr>
                <w:trHeight w:hRule="exact" w:val="360"/>
              </w:trPr>
              <w:tc>
                <w:tcPr>
                  <w:tcW w:w="5000" w:type="pct"/>
                </w:tcPr>
                <w:p w:rsidR="00355EFB" w:rsidRDefault="00355EFB"/>
              </w:tc>
            </w:tr>
            <w:tr w:rsidR="00355EFB">
              <w:trPr>
                <w:trHeight w:hRule="exact" w:val="3240"/>
              </w:trPr>
              <w:sdt>
                <w:sdtPr>
                  <w:alias w:val="Company"/>
                  <w:tag w:val=""/>
                  <w:id w:val="1477263083"/>
                  <w:placeholder>
                    <w:docPart w:val="DE10C56F0EB54D7C83FC9C62F037D44D"/>
                  </w:placeholder>
                  <w:dataBinding w:prefixMappings="xmlns:ns0='http://schemas.openxmlformats.org/officeDocument/2006/extended-properties' " w:xpath="/ns0:Properties[1]/ns0:Company[1]" w:storeItemID="{6668398D-A668-4E3E-A5EB-62B293D839F1}"/>
                  <w:text/>
                </w:sdtPr>
                <w:sdtEndPr/>
                <w:sdtContent>
                  <w:tc>
                    <w:tcPr>
                      <w:tcW w:w="5000" w:type="pct"/>
                      <w:shd w:val="clear" w:color="auto" w:fill="03A996" w:themeFill="accent1"/>
                    </w:tcPr>
                    <w:p w:rsidR="00355EFB" w:rsidRDefault="00903159" w:rsidP="00802A5B">
                      <w:pPr>
                        <w:pStyle w:val="Title"/>
                      </w:pPr>
                      <w:r>
                        <w:t>Lombard Middle School    6th Grade</w:t>
                      </w:r>
                    </w:p>
                  </w:tc>
                </w:sdtContent>
              </w:sdt>
            </w:tr>
            <w:tr w:rsidR="00355EFB">
              <w:trPr>
                <w:trHeight w:hRule="exact" w:val="1440"/>
              </w:trPr>
              <w:tc>
                <w:tcPr>
                  <w:tcW w:w="5000" w:type="pct"/>
                  <w:shd w:val="clear" w:color="auto" w:fill="03A996" w:themeFill="accent1"/>
                  <w:vAlign w:val="bottom"/>
                </w:tcPr>
                <w:p w:rsidR="00355EFB" w:rsidRDefault="00802A5B" w:rsidP="00802A5B">
                  <w:pPr>
                    <w:pStyle w:val="Subtitle"/>
                  </w:pPr>
                  <w:r>
                    <w:t>……..Helping Students Achieve Their Dreams………….</w:t>
                  </w:r>
                </w:p>
              </w:tc>
            </w:tr>
          </w:tbl>
          <w:p w:rsidR="00355EFB" w:rsidRDefault="00355EFB"/>
        </w:tc>
      </w:tr>
    </w:tbl>
    <w:p w:rsidR="00355EFB" w:rsidRDefault="00355EFB">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667"/>
        <w:gridCol w:w="3889"/>
        <w:gridCol w:w="720"/>
        <w:gridCol w:w="720"/>
        <w:gridCol w:w="3851"/>
      </w:tblGrid>
      <w:tr w:rsidR="00355EFB" w:rsidRPr="008B6889" w:rsidTr="00D83827">
        <w:trPr>
          <w:trHeight w:hRule="exact" w:val="10800"/>
          <w:jc w:val="center"/>
        </w:trPr>
        <w:tc>
          <w:tcPr>
            <w:tcW w:w="3840" w:type="dxa"/>
          </w:tcPr>
          <w:p w:rsidR="00355EFB" w:rsidRPr="008B6889" w:rsidRDefault="001B4542" w:rsidP="00106E26">
            <w:pPr>
              <w:pStyle w:val="Heading1"/>
              <w:spacing w:line="240" w:lineRule="auto"/>
              <w:contextualSpacing/>
              <w:rPr>
                <w:rStyle w:val="Heading1Char"/>
                <w:rFonts w:asciiTheme="minorHAnsi" w:hAnsiTheme="minorHAnsi"/>
                <w:b/>
                <w:bCs/>
                <w:sz w:val="20"/>
              </w:rPr>
            </w:pPr>
            <w:r w:rsidRPr="008B6889">
              <w:rPr>
                <w:rStyle w:val="Heading1Char"/>
                <w:rFonts w:asciiTheme="minorHAnsi" w:hAnsiTheme="minorHAnsi"/>
                <w:b/>
                <w:bCs/>
                <w:sz w:val="20"/>
              </w:rPr>
              <w:lastRenderedPageBreak/>
              <w:t>English Expectations:</w:t>
            </w:r>
          </w:p>
          <w:p w:rsidR="001B4542" w:rsidRPr="008B6889" w:rsidRDefault="001B4542" w:rsidP="00106E26">
            <w:pPr>
              <w:pStyle w:val="ListParagraph"/>
              <w:numPr>
                <w:ilvl w:val="0"/>
                <w:numId w:val="7"/>
              </w:numPr>
              <w:spacing w:line="240" w:lineRule="auto"/>
              <w:rPr>
                <w:b/>
                <w:sz w:val="16"/>
                <w:szCs w:val="16"/>
              </w:rPr>
            </w:pPr>
            <w:r w:rsidRPr="008B6889">
              <w:rPr>
                <w:b/>
                <w:sz w:val="16"/>
                <w:szCs w:val="16"/>
              </w:rPr>
              <w:t>Parts of Speech</w:t>
            </w:r>
          </w:p>
          <w:p w:rsidR="001B4542" w:rsidRPr="008B6889" w:rsidRDefault="001B4542" w:rsidP="00106E26">
            <w:pPr>
              <w:pStyle w:val="ListParagraph"/>
              <w:numPr>
                <w:ilvl w:val="0"/>
                <w:numId w:val="7"/>
              </w:numPr>
              <w:spacing w:line="240" w:lineRule="auto"/>
              <w:rPr>
                <w:b/>
                <w:sz w:val="16"/>
                <w:szCs w:val="16"/>
              </w:rPr>
            </w:pPr>
            <w:r w:rsidRPr="008B6889">
              <w:rPr>
                <w:b/>
                <w:sz w:val="16"/>
                <w:szCs w:val="16"/>
              </w:rPr>
              <w:t>Grammar and Punctuation</w:t>
            </w:r>
          </w:p>
          <w:p w:rsidR="001B4542" w:rsidRPr="008B6889" w:rsidRDefault="001B4542" w:rsidP="00106E26">
            <w:pPr>
              <w:pStyle w:val="ListParagraph"/>
              <w:numPr>
                <w:ilvl w:val="0"/>
                <w:numId w:val="7"/>
              </w:numPr>
              <w:spacing w:line="240" w:lineRule="auto"/>
              <w:rPr>
                <w:b/>
                <w:sz w:val="16"/>
                <w:szCs w:val="16"/>
              </w:rPr>
            </w:pPr>
            <w:r w:rsidRPr="008B6889">
              <w:rPr>
                <w:b/>
                <w:sz w:val="16"/>
                <w:szCs w:val="16"/>
              </w:rPr>
              <w:t>Sentence Structure</w:t>
            </w:r>
          </w:p>
          <w:p w:rsidR="001B4542" w:rsidRPr="008B6889" w:rsidRDefault="001B4542" w:rsidP="00106E26">
            <w:pPr>
              <w:pStyle w:val="ListParagraph"/>
              <w:numPr>
                <w:ilvl w:val="0"/>
                <w:numId w:val="7"/>
              </w:numPr>
              <w:spacing w:line="240" w:lineRule="auto"/>
              <w:rPr>
                <w:b/>
                <w:sz w:val="16"/>
                <w:szCs w:val="16"/>
              </w:rPr>
            </w:pPr>
            <w:r w:rsidRPr="008B6889">
              <w:rPr>
                <w:b/>
                <w:sz w:val="16"/>
                <w:szCs w:val="16"/>
              </w:rPr>
              <w:t>Paragraph Structure</w:t>
            </w:r>
          </w:p>
          <w:p w:rsidR="001B4542" w:rsidRPr="008B6889" w:rsidRDefault="001B4542" w:rsidP="00106E26">
            <w:pPr>
              <w:pStyle w:val="ListParagraph"/>
              <w:numPr>
                <w:ilvl w:val="0"/>
                <w:numId w:val="7"/>
              </w:numPr>
              <w:spacing w:line="240" w:lineRule="auto"/>
              <w:rPr>
                <w:b/>
                <w:sz w:val="16"/>
                <w:szCs w:val="16"/>
              </w:rPr>
            </w:pPr>
            <w:r w:rsidRPr="008B6889">
              <w:rPr>
                <w:b/>
                <w:sz w:val="16"/>
                <w:szCs w:val="16"/>
              </w:rPr>
              <w:t>Five Paragraph Essays</w:t>
            </w:r>
          </w:p>
          <w:p w:rsidR="001B4542" w:rsidRPr="008B6889" w:rsidRDefault="001B4542" w:rsidP="00106E26">
            <w:pPr>
              <w:pStyle w:val="ListParagraph"/>
              <w:numPr>
                <w:ilvl w:val="0"/>
                <w:numId w:val="7"/>
              </w:numPr>
              <w:spacing w:line="240" w:lineRule="auto"/>
              <w:rPr>
                <w:b/>
                <w:sz w:val="16"/>
                <w:szCs w:val="16"/>
              </w:rPr>
            </w:pPr>
            <w:r w:rsidRPr="008B6889">
              <w:rPr>
                <w:b/>
                <w:sz w:val="16"/>
                <w:szCs w:val="16"/>
              </w:rPr>
              <w:t>Persuasive Writing</w:t>
            </w:r>
          </w:p>
          <w:p w:rsidR="001B4542" w:rsidRPr="008B6889" w:rsidRDefault="001B4542" w:rsidP="00106E26">
            <w:pPr>
              <w:pStyle w:val="ListParagraph"/>
              <w:numPr>
                <w:ilvl w:val="0"/>
                <w:numId w:val="7"/>
              </w:numPr>
              <w:spacing w:line="240" w:lineRule="auto"/>
              <w:rPr>
                <w:b/>
                <w:sz w:val="16"/>
                <w:szCs w:val="16"/>
              </w:rPr>
            </w:pPr>
            <w:r w:rsidRPr="008B6889">
              <w:rPr>
                <w:b/>
                <w:sz w:val="16"/>
                <w:szCs w:val="16"/>
              </w:rPr>
              <w:t>Figurative Language</w:t>
            </w:r>
          </w:p>
          <w:p w:rsidR="001B4542" w:rsidRPr="008B6889" w:rsidRDefault="001B4542" w:rsidP="00106E26">
            <w:pPr>
              <w:pStyle w:val="ListParagraph"/>
              <w:numPr>
                <w:ilvl w:val="0"/>
                <w:numId w:val="7"/>
              </w:numPr>
              <w:spacing w:line="240" w:lineRule="auto"/>
              <w:rPr>
                <w:b/>
                <w:sz w:val="16"/>
                <w:szCs w:val="16"/>
              </w:rPr>
            </w:pPr>
            <w:r w:rsidRPr="008B6889">
              <w:rPr>
                <w:b/>
                <w:sz w:val="16"/>
                <w:szCs w:val="16"/>
              </w:rPr>
              <w:t>Writing for an audience</w:t>
            </w:r>
          </w:p>
          <w:p w:rsidR="001B4542" w:rsidRPr="008B6889" w:rsidRDefault="001B4542" w:rsidP="00106E26">
            <w:pPr>
              <w:pStyle w:val="ListParagraph"/>
              <w:numPr>
                <w:ilvl w:val="0"/>
                <w:numId w:val="7"/>
              </w:numPr>
              <w:spacing w:line="240" w:lineRule="auto"/>
              <w:rPr>
                <w:b/>
                <w:sz w:val="16"/>
                <w:szCs w:val="16"/>
              </w:rPr>
            </w:pPr>
            <w:r w:rsidRPr="008B6889">
              <w:rPr>
                <w:b/>
                <w:sz w:val="16"/>
                <w:szCs w:val="16"/>
              </w:rPr>
              <w:t>Descriptive Writing</w:t>
            </w:r>
          </w:p>
          <w:p w:rsidR="001B4542" w:rsidRPr="008B6889" w:rsidRDefault="001B4542" w:rsidP="00106E26">
            <w:pPr>
              <w:pStyle w:val="ListParagraph"/>
              <w:numPr>
                <w:ilvl w:val="0"/>
                <w:numId w:val="7"/>
              </w:numPr>
              <w:spacing w:line="240" w:lineRule="auto"/>
              <w:rPr>
                <w:b/>
                <w:sz w:val="16"/>
                <w:szCs w:val="16"/>
              </w:rPr>
            </w:pPr>
            <w:r w:rsidRPr="008B6889">
              <w:rPr>
                <w:b/>
                <w:sz w:val="16"/>
                <w:szCs w:val="16"/>
              </w:rPr>
              <w:t>Research</w:t>
            </w:r>
            <w:r w:rsidR="00802A5B" w:rsidRPr="008B6889">
              <w:rPr>
                <w:b/>
                <w:sz w:val="16"/>
                <w:szCs w:val="16"/>
              </w:rPr>
              <w:t>-Holocaust</w:t>
            </w:r>
          </w:p>
          <w:p w:rsidR="00106E26" w:rsidRPr="008B6889" w:rsidRDefault="001B4542" w:rsidP="00106E26">
            <w:pPr>
              <w:pStyle w:val="ListParagraph"/>
              <w:numPr>
                <w:ilvl w:val="0"/>
                <w:numId w:val="7"/>
              </w:numPr>
              <w:spacing w:line="240" w:lineRule="auto"/>
              <w:rPr>
                <w:b/>
                <w:sz w:val="16"/>
                <w:szCs w:val="16"/>
              </w:rPr>
            </w:pPr>
            <w:r w:rsidRPr="008B6889">
              <w:rPr>
                <w:b/>
                <w:sz w:val="16"/>
                <w:szCs w:val="16"/>
              </w:rPr>
              <w:t>Poetry</w:t>
            </w:r>
          </w:p>
          <w:p w:rsidR="00802A5B" w:rsidRPr="008B6889" w:rsidRDefault="00802A5B" w:rsidP="00106E26">
            <w:pPr>
              <w:spacing w:line="240" w:lineRule="auto"/>
              <w:ind w:left="360"/>
              <w:contextualSpacing/>
              <w:rPr>
                <w:b/>
                <w:sz w:val="16"/>
                <w:szCs w:val="16"/>
              </w:rPr>
            </w:pPr>
            <w:r w:rsidRPr="008B6889">
              <w:t>6</w:t>
            </w:r>
            <w:r w:rsidRPr="008B6889">
              <w:rPr>
                <w:vertAlign w:val="superscript"/>
              </w:rPr>
              <w:t>th</w:t>
            </w:r>
            <w:r w:rsidRPr="008B6889">
              <w:t xml:space="preserve"> grade students will:</w:t>
            </w:r>
          </w:p>
          <w:p w:rsidR="00802A5B" w:rsidRPr="008B6889" w:rsidRDefault="00802A5B" w:rsidP="00106E26">
            <w:pPr>
              <w:pStyle w:val="Default"/>
              <w:numPr>
                <w:ilvl w:val="0"/>
                <w:numId w:val="7"/>
              </w:numPr>
              <w:spacing w:after="47"/>
              <w:contextualSpacing/>
              <w:rPr>
                <w:rFonts w:asciiTheme="minorHAnsi" w:hAnsiTheme="minorHAnsi"/>
                <w:sz w:val="16"/>
                <w:szCs w:val="16"/>
              </w:rPr>
            </w:pPr>
            <w:r w:rsidRPr="008B6889">
              <w:rPr>
                <w:rFonts w:asciiTheme="minorHAnsi" w:hAnsiTheme="minorHAnsi"/>
                <w:sz w:val="16"/>
                <w:szCs w:val="16"/>
              </w:rPr>
              <w:t>Use a multi-step writing process.</w:t>
            </w:r>
          </w:p>
          <w:p w:rsidR="00802A5B" w:rsidRPr="008B6889" w:rsidRDefault="00802A5B" w:rsidP="00106E26">
            <w:pPr>
              <w:pStyle w:val="Default"/>
              <w:numPr>
                <w:ilvl w:val="0"/>
                <w:numId w:val="7"/>
              </w:numPr>
              <w:spacing w:after="47"/>
              <w:contextualSpacing/>
              <w:rPr>
                <w:rFonts w:asciiTheme="minorHAnsi" w:hAnsiTheme="minorHAnsi"/>
                <w:sz w:val="16"/>
                <w:szCs w:val="16"/>
              </w:rPr>
            </w:pPr>
            <w:r w:rsidRPr="008B6889">
              <w:rPr>
                <w:rFonts w:asciiTheme="minorHAnsi" w:hAnsiTheme="minorHAnsi"/>
                <w:sz w:val="16"/>
                <w:szCs w:val="16"/>
              </w:rPr>
              <w:t xml:space="preserve">Organize ideas using paragraphs. </w:t>
            </w:r>
          </w:p>
          <w:p w:rsidR="00802A5B" w:rsidRPr="008B6889" w:rsidRDefault="00802A5B" w:rsidP="00106E26">
            <w:pPr>
              <w:pStyle w:val="Default"/>
              <w:numPr>
                <w:ilvl w:val="0"/>
                <w:numId w:val="7"/>
              </w:numPr>
              <w:spacing w:after="47"/>
              <w:contextualSpacing/>
              <w:rPr>
                <w:rFonts w:asciiTheme="minorHAnsi" w:hAnsiTheme="minorHAnsi"/>
                <w:sz w:val="16"/>
                <w:szCs w:val="16"/>
              </w:rPr>
            </w:pPr>
            <w:r w:rsidRPr="008B6889">
              <w:rPr>
                <w:rFonts w:asciiTheme="minorHAnsi" w:hAnsiTheme="minorHAnsi"/>
                <w:sz w:val="16"/>
                <w:szCs w:val="16"/>
              </w:rPr>
              <w:t xml:space="preserve">Demonstrate knowledge of the parts of speech. </w:t>
            </w:r>
          </w:p>
          <w:p w:rsidR="00802A5B" w:rsidRPr="008B6889" w:rsidRDefault="00802A5B" w:rsidP="00106E26">
            <w:pPr>
              <w:pStyle w:val="Default"/>
              <w:numPr>
                <w:ilvl w:val="0"/>
                <w:numId w:val="7"/>
              </w:numPr>
              <w:spacing w:after="47"/>
              <w:contextualSpacing/>
              <w:rPr>
                <w:rFonts w:asciiTheme="minorHAnsi" w:hAnsiTheme="minorHAnsi"/>
                <w:sz w:val="16"/>
                <w:szCs w:val="16"/>
              </w:rPr>
            </w:pPr>
            <w:r w:rsidRPr="008B6889">
              <w:rPr>
                <w:rFonts w:asciiTheme="minorHAnsi" w:hAnsiTheme="minorHAnsi"/>
                <w:sz w:val="16"/>
                <w:szCs w:val="16"/>
              </w:rPr>
              <w:t xml:space="preserve"> Use descriptive words to create a variety of sentence patterns. </w:t>
            </w:r>
          </w:p>
          <w:p w:rsidR="00802A5B" w:rsidRPr="008B6889" w:rsidRDefault="00802A5B" w:rsidP="00106E26">
            <w:pPr>
              <w:pStyle w:val="Default"/>
              <w:numPr>
                <w:ilvl w:val="0"/>
                <w:numId w:val="7"/>
              </w:numPr>
              <w:spacing w:after="47"/>
              <w:contextualSpacing/>
              <w:rPr>
                <w:rFonts w:asciiTheme="minorHAnsi" w:hAnsiTheme="minorHAnsi"/>
                <w:sz w:val="16"/>
                <w:szCs w:val="16"/>
              </w:rPr>
            </w:pPr>
            <w:r w:rsidRPr="008B6889">
              <w:rPr>
                <w:rFonts w:asciiTheme="minorHAnsi" w:hAnsiTheme="minorHAnsi"/>
                <w:sz w:val="16"/>
                <w:szCs w:val="16"/>
              </w:rPr>
              <w:t xml:space="preserve">Use correct conventions (punctuation, capitalization, spelling, and grammar). </w:t>
            </w:r>
          </w:p>
          <w:p w:rsidR="00106E26" w:rsidRPr="008B6889" w:rsidRDefault="00802A5B" w:rsidP="00106E26">
            <w:pPr>
              <w:pStyle w:val="Default"/>
              <w:numPr>
                <w:ilvl w:val="0"/>
                <w:numId w:val="7"/>
              </w:numPr>
              <w:spacing w:after="47"/>
              <w:contextualSpacing/>
              <w:rPr>
                <w:rFonts w:asciiTheme="minorHAnsi" w:hAnsiTheme="minorHAnsi"/>
                <w:sz w:val="16"/>
                <w:szCs w:val="16"/>
              </w:rPr>
            </w:pPr>
            <w:r w:rsidRPr="008B6889">
              <w:rPr>
                <w:rFonts w:asciiTheme="minorHAnsi" w:hAnsiTheme="minorHAnsi"/>
                <w:sz w:val="16"/>
                <w:szCs w:val="16"/>
              </w:rPr>
              <w:t>Use technology to research and publish work.</w:t>
            </w:r>
          </w:p>
          <w:p w:rsidR="00C21E37" w:rsidRPr="008B6889" w:rsidRDefault="00C21E37" w:rsidP="00106E26">
            <w:pPr>
              <w:pStyle w:val="Default"/>
              <w:spacing w:after="47"/>
              <w:contextualSpacing/>
              <w:rPr>
                <w:rStyle w:val="Heading1Char"/>
                <w:rFonts w:asciiTheme="minorHAnsi" w:eastAsiaTheme="minorHAnsi" w:hAnsiTheme="minorHAnsi" w:cs="Verdana"/>
                <w:b w:val="0"/>
                <w:bCs w:val="0"/>
                <w:color w:val="000000"/>
                <w:sz w:val="16"/>
                <w:szCs w:val="16"/>
              </w:rPr>
            </w:pPr>
            <w:r w:rsidRPr="008B6889">
              <w:rPr>
                <w:rStyle w:val="Heading1Char"/>
                <w:rFonts w:asciiTheme="minorHAnsi" w:hAnsiTheme="minorHAnsi"/>
                <w:sz w:val="20"/>
                <w:szCs w:val="20"/>
              </w:rPr>
              <w:t>Reading Expectations:</w:t>
            </w:r>
          </w:p>
          <w:p w:rsidR="00C421CA" w:rsidRPr="008B6889" w:rsidRDefault="00C421CA" w:rsidP="00106E26">
            <w:pPr>
              <w:pStyle w:val="ListBullet"/>
              <w:spacing w:line="240" w:lineRule="auto"/>
              <w:contextualSpacing/>
              <w:rPr>
                <w:sz w:val="16"/>
                <w:szCs w:val="16"/>
              </w:rPr>
            </w:pPr>
            <w:r w:rsidRPr="008B6889">
              <w:rPr>
                <w:sz w:val="16"/>
                <w:szCs w:val="16"/>
              </w:rPr>
              <w:t>I can read and comprehend text, including stories, dramas, poems, and nonfiction in the grades 6–8 text complexity range.</w:t>
            </w:r>
          </w:p>
          <w:p w:rsidR="00C421CA" w:rsidRPr="008B6889" w:rsidRDefault="00C421CA" w:rsidP="00106E26">
            <w:pPr>
              <w:pStyle w:val="ListBullet"/>
              <w:spacing w:line="240" w:lineRule="auto"/>
              <w:contextualSpacing/>
              <w:rPr>
                <w:sz w:val="16"/>
                <w:szCs w:val="16"/>
              </w:rPr>
            </w:pPr>
            <w:r w:rsidRPr="008B6889">
              <w:rPr>
                <w:sz w:val="16"/>
                <w:szCs w:val="16"/>
              </w:rPr>
              <w:t>I can describe how a particular story’s or drama’s plot unfolds.</w:t>
            </w:r>
          </w:p>
          <w:p w:rsidR="00C421CA" w:rsidRPr="008B6889" w:rsidRDefault="00C421CA" w:rsidP="00106E26">
            <w:pPr>
              <w:pStyle w:val="ListBullet"/>
              <w:spacing w:line="240" w:lineRule="auto"/>
              <w:contextualSpacing/>
              <w:rPr>
                <w:sz w:val="16"/>
                <w:szCs w:val="16"/>
              </w:rPr>
            </w:pPr>
            <w:r w:rsidRPr="008B6889">
              <w:rPr>
                <w:sz w:val="16"/>
                <w:szCs w:val="16"/>
              </w:rPr>
              <w:t xml:space="preserve">I can determine the meaning of words and phrases as they are used in a text, including figurative, </w:t>
            </w:r>
            <w:r w:rsidRPr="008B6889">
              <w:rPr>
                <w:rFonts w:eastAsia="Times New Roman" w:cs="Tahoma"/>
                <w:color w:val="000000"/>
                <w:sz w:val="16"/>
                <w:szCs w:val="16"/>
              </w:rPr>
              <w:t xml:space="preserve">technical meanings and </w:t>
            </w:r>
            <w:r w:rsidRPr="008B6889">
              <w:rPr>
                <w:sz w:val="16"/>
                <w:szCs w:val="16"/>
              </w:rPr>
              <w:t>connotative meanings</w:t>
            </w:r>
          </w:p>
          <w:p w:rsidR="00C421CA" w:rsidRPr="008B6889" w:rsidRDefault="00C421CA" w:rsidP="00106E26">
            <w:pPr>
              <w:pStyle w:val="ListBullet"/>
              <w:spacing w:line="240" w:lineRule="auto"/>
              <w:contextualSpacing/>
              <w:rPr>
                <w:sz w:val="16"/>
                <w:szCs w:val="16"/>
              </w:rPr>
            </w:pPr>
            <w:r w:rsidRPr="008B6889">
              <w:rPr>
                <w:sz w:val="16"/>
                <w:szCs w:val="16"/>
              </w:rPr>
              <w:t>I can identify point of view and author’s purpose in a text, and explain how an author develops the point of view of the narrator or speaker in a text.</w:t>
            </w:r>
          </w:p>
          <w:p w:rsidR="00C421CA" w:rsidRPr="008B6889" w:rsidRDefault="00C421CA" w:rsidP="00106E26">
            <w:pPr>
              <w:pStyle w:val="ListBullet"/>
              <w:spacing w:line="240" w:lineRule="auto"/>
              <w:contextualSpacing/>
              <w:rPr>
                <w:sz w:val="16"/>
                <w:szCs w:val="16"/>
              </w:rPr>
            </w:pPr>
            <w:r w:rsidRPr="008B6889">
              <w:rPr>
                <w:sz w:val="16"/>
                <w:szCs w:val="16"/>
              </w:rPr>
              <w:t>I can compare and contrast the experience of reading a story, drama, or poem to listening to or viewing an audio, video, or live version of the text</w:t>
            </w:r>
          </w:p>
          <w:p w:rsidR="00C421CA" w:rsidRPr="008B6889" w:rsidRDefault="00C421CA" w:rsidP="00106E26">
            <w:pPr>
              <w:pStyle w:val="ListBullet"/>
              <w:spacing w:line="240" w:lineRule="auto"/>
              <w:contextualSpacing/>
              <w:rPr>
                <w:sz w:val="16"/>
                <w:szCs w:val="16"/>
              </w:rPr>
            </w:pPr>
            <w:r w:rsidRPr="008B6889">
              <w:rPr>
                <w:sz w:val="16"/>
                <w:szCs w:val="16"/>
              </w:rPr>
              <w:t>I can compare and contrast texts in different forms or genres (e.g., stories and poems; historical novels and fantasy stories)</w:t>
            </w:r>
            <w:r w:rsidRPr="008B6889">
              <w:rPr>
                <w:rFonts w:eastAsia="Times New Roman" w:cs="Tahoma"/>
                <w:color w:val="000000"/>
                <w:sz w:val="16"/>
                <w:szCs w:val="16"/>
              </w:rPr>
              <w:t xml:space="preserve"> and texts from different authors regarding similar topics.</w:t>
            </w:r>
          </w:p>
          <w:p w:rsidR="00C421CA" w:rsidRPr="008B6889" w:rsidRDefault="00C421CA" w:rsidP="00106E26">
            <w:pPr>
              <w:pStyle w:val="ListBullet"/>
              <w:spacing w:line="240" w:lineRule="auto"/>
              <w:contextualSpacing/>
              <w:rPr>
                <w:sz w:val="16"/>
                <w:szCs w:val="16"/>
              </w:rPr>
            </w:pPr>
            <w:r w:rsidRPr="008B6889">
              <w:rPr>
                <w:sz w:val="16"/>
                <w:szCs w:val="16"/>
              </w:rPr>
              <w:t xml:space="preserve">I can cite textual evidence </w:t>
            </w:r>
          </w:p>
          <w:p w:rsidR="00106E26" w:rsidRPr="008B6889" w:rsidRDefault="00C421CA" w:rsidP="00106E26">
            <w:pPr>
              <w:pStyle w:val="ListBullet"/>
              <w:spacing w:line="240" w:lineRule="auto"/>
              <w:contextualSpacing/>
              <w:rPr>
                <w:sz w:val="16"/>
                <w:szCs w:val="16"/>
              </w:rPr>
            </w:pPr>
            <w:r w:rsidRPr="008B6889">
              <w:rPr>
                <w:sz w:val="16"/>
                <w:szCs w:val="16"/>
              </w:rPr>
              <w:t>I can determine a central idea of a text and provide a summary of the text.</w:t>
            </w:r>
          </w:p>
          <w:p w:rsidR="00106E26" w:rsidRPr="008B6889" w:rsidRDefault="00C421CA" w:rsidP="00106E26">
            <w:pPr>
              <w:pStyle w:val="ListBullet"/>
              <w:spacing w:line="240" w:lineRule="auto"/>
              <w:contextualSpacing/>
              <w:rPr>
                <w:sz w:val="16"/>
                <w:szCs w:val="16"/>
              </w:rPr>
            </w:pPr>
            <w:r w:rsidRPr="008B6889">
              <w:rPr>
                <w:rFonts w:eastAsia="Times New Roman" w:cs="Tahoma"/>
                <w:color w:val="000000"/>
                <w:sz w:val="16"/>
                <w:szCs w:val="16"/>
              </w:rPr>
              <w:t>I can analyze in detail how a key individual, event, or idea is introduced, illustrated, and elaborated in a text.</w:t>
            </w:r>
          </w:p>
          <w:p w:rsidR="00106E26" w:rsidRPr="008B6889" w:rsidRDefault="00C421CA" w:rsidP="00106E26">
            <w:pPr>
              <w:pStyle w:val="ListBullet"/>
              <w:spacing w:line="240" w:lineRule="auto"/>
              <w:contextualSpacing/>
              <w:rPr>
                <w:sz w:val="16"/>
                <w:szCs w:val="16"/>
              </w:rPr>
            </w:pPr>
            <w:r w:rsidRPr="008B6889">
              <w:rPr>
                <w:rFonts w:eastAsia="Times New Roman" w:cs="Tahoma"/>
                <w:color w:val="000000"/>
                <w:sz w:val="16"/>
                <w:szCs w:val="16"/>
              </w:rPr>
              <w:t>I can determine the meaning of words and phrases as they are used in a text, including figurative, connotative, and technical meanings.</w:t>
            </w:r>
          </w:p>
          <w:p w:rsidR="00C421CA" w:rsidRPr="008B6889" w:rsidRDefault="00C421CA" w:rsidP="00106E26">
            <w:pPr>
              <w:pStyle w:val="ListBullet"/>
              <w:spacing w:line="240" w:lineRule="auto"/>
              <w:contextualSpacing/>
              <w:rPr>
                <w:sz w:val="16"/>
                <w:szCs w:val="16"/>
              </w:rPr>
            </w:pPr>
            <w:r w:rsidRPr="008B6889">
              <w:rPr>
                <w:rFonts w:eastAsia="Times New Roman" w:cs="Tahoma"/>
                <w:color w:val="000000"/>
                <w:sz w:val="16"/>
                <w:szCs w:val="16"/>
              </w:rPr>
              <w:t>I can comprehend information presented in different media or formats as well as in words to develop an understanding of a topic or issue.</w:t>
            </w:r>
          </w:p>
          <w:p w:rsidR="00C421CA" w:rsidRPr="008B6889" w:rsidRDefault="00C421CA" w:rsidP="00106E26">
            <w:pPr>
              <w:spacing w:after="0" w:line="240" w:lineRule="auto"/>
              <w:contextualSpacing/>
              <w:rPr>
                <w:rFonts w:eastAsia="Times New Roman" w:cs="Tahoma"/>
                <w:color w:val="000000"/>
                <w:sz w:val="16"/>
                <w:szCs w:val="16"/>
              </w:rPr>
            </w:pPr>
          </w:p>
          <w:p w:rsidR="00C421CA" w:rsidRPr="008B6889" w:rsidRDefault="00C421CA" w:rsidP="00106E26">
            <w:pPr>
              <w:pStyle w:val="ListParagraph"/>
              <w:numPr>
                <w:ilvl w:val="0"/>
                <w:numId w:val="7"/>
              </w:numPr>
              <w:spacing w:after="0" w:line="240" w:lineRule="auto"/>
              <w:rPr>
                <w:rFonts w:eastAsia="Times New Roman" w:cs="Tahoma"/>
                <w:color w:val="000000"/>
                <w:sz w:val="16"/>
                <w:szCs w:val="16"/>
              </w:rPr>
            </w:pPr>
            <w:r w:rsidRPr="008B6889">
              <w:rPr>
                <w:rFonts w:eastAsia="Times New Roman" w:cs="Tahoma"/>
                <w:color w:val="000000"/>
                <w:sz w:val="16"/>
                <w:szCs w:val="16"/>
              </w:rPr>
              <w:t>I can comprehend an argument presented in text and determine if the claim is well supported or not.</w:t>
            </w:r>
          </w:p>
          <w:p w:rsidR="00C21E37" w:rsidRPr="008B6889" w:rsidRDefault="00C21E37" w:rsidP="00106E26">
            <w:pPr>
              <w:pStyle w:val="Default"/>
              <w:numPr>
                <w:ilvl w:val="0"/>
                <w:numId w:val="7"/>
              </w:numPr>
              <w:spacing w:after="47"/>
              <w:contextualSpacing/>
              <w:rPr>
                <w:rFonts w:asciiTheme="minorHAnsi" w:hAnsiTheme="minorHAnsi"/>
                <w:sz w:val="18"/>
                <w:szCs w:val="18"/>
              </w:rPr>
            </w:pPr>
            <w:r w:rsidRPr="008B6889">
              <w:rPr>
                <w:rFonts w:asciiTheme="minorHAnsi" w:hAnsiTheme="minorHAnsi"/>
                <w:sz w:val="18"/>
                <w:szCs w:val="18"/>
              </w:rPr>
              <w:t>work.</w:t>
            </w:r>
          </w:p>
          <w:p w:rsidR="00802A5B" w:rsidRPr="008B6889" w:rsidRDefault="00802A5B" w:rsidP="00106E26">
            <w:pPr>
              <w:spacing w:line="240" w:lineRule="auto"/>
              <w:ind w:left="360"/>
              <w:contextualSpacing/>
            </w:pPr>
          </w:p>
        </w:tc>
        <w:tc>
          <w:tcPr>
            <w:tcW w:w="713" w:type="dxa"/>
          </w:tcPr>
          <w:p w:rsidR="00355EFB" w:rsidRPr="008B6889" w:rsidRDefault="00355EFB" w:rsidP="00106E26">
            <w:pPr>
              <w:spacing w:line="240" w:lineRule="auto"/>
              <w:contextualSpacing/>
            </w:pPr>
          </w:p>
        </w:tc>
        <w:tc>
          <w:tcPr>
            <w:tcW w:w="667" w:type="dxa"/>
          </w:tcPr>
          <w:p w:rsidR="00355EFB" w:rsidRPr="008B6889" w:rsidRDefault="00355EFB"/>
        </w:tc>
        <w:tc>
          <w:tcPr>
            <w:tcW w:w="3889" w:type="dxa"/>
          </w:tcPr>
          <w:p w:rsidR="00E25945" w:rsidRPr="008B6889" w:rsidRDefault="00E25945" w:rsidP="00D83827">
            <w:pPr>
              <w:pStyle w:val="ListParagraph"/>
              <w:numPr>
                <w:ilvl w:val="0"/>
                <w:numId w:val="19"/>
              </w:numPr>
              <w:spacing w:after="0" w:line="240" w:lineRule="auto"/>
              <w:rPr>
                <w:rFonts w:eastAsia="Times New Roman" w:cs="Tahoma"/>
                <w:color w:val="000000"/>
                <w:sz w:val="16"/>
                <w:szCs w:val="16"/>
              </w:rPr>
            </w:pPr>
            <w:r w:rsidRPr="008B6889">
              <w:rPr>
                <w:rFonts w:eastAsia="Times New Roman" w:cs="Tahoma"/>
                <w:color w:val="000000"/>
                <w:sz w:val="16"/>
                <w:szCs w:val="16"/>
              </w:rPr>
              <w:t>I can determine a central idea of a text and provide a summary of the text.</w:t>
            </w:r>
          </w:p>
          <w:p w:rsidR="00E25945" w:rsidRPr="008B6889" w:rsidRDefault="00E25945" w:rsidP="00D83827">
            <w:pPr>
              <w:pStyle w:val="ListParagraph"/>
              <w:numPr>
                <w:ilvl w:val="0"/>
                <w:numId w:val="19"/>
              </w:numPr>
              <w:spacing w:after="0" w:line="240" w:lineRule="auto"/>
              <w:rPr>
                <w:rFonts w:eastAsia="Times New Roman" w:cs="Tahoma"/>
                <w:color w:val="000000"/>
                <w:sz w:val="16"/>
                <w:szCs w:val="16"/>
              </w:rPr>
            </w:pPr>
            <w:r w:rsidRPr="008B6889">
              <w:rPr>
                <w:rFonts w:eastAsia="Times New Roman" w:cs="Tahoma"/>
                <w:color w:val="000000"/>
                <w:sz w:val="16"/>
                <w:szCs w:val="16"/>
              </w:rPr>
              <w:t>I can analyze in detail how a key individual, event, or idea is introduced, illustrated, and elaborated in a text.</w:t>
            </w:r>
          </w:p>
          <w:p w:rsidR="00E25945" w:rsidRPr="008B6889" w:rsidRDefault="00E25945" w:rsidP="00D83827">
            <w:pPr>
              <w:pStyle w:val="ListParagraph"/>
              <w:numPr>
                <w:ilvl w:val="0"/>
                <w:numId w:val="19"/>
              </w:numPr>
              <w:spacing w:after="0" w:line="240" w:lineRule="auto"/>
              <w:rPr>
                <w:rFonts w:eastAsia="Times New Roman" w:cs="Tahoma"/>
                <w:color w:val="000000"/>
                <w:sz w:val="16"/>
                <w:szCs w:val="16"/>
              </w:rPr>
            </w:pPr>
            <w:r w:rsidRPr="008B6889">
              <w:rPr>
                <w:rFonts w:eastAsia="Times New Roman" w:cs="Tahoma"/>
                <w:color w:val="000000"/>
                <w:sz w:val="16"/>
                <w:szCs w:val="16"/>
              </w:rPr>
              <w:t>I can determine the meaning of words and phrases as they are used in a text, including figurative, connotative, and technical meanings.</w:t>
            </w:r>
          </w:p>
          <w:p w:rsidR="00E25945" w:rsidRPr="008B6889" w:rsidRDefault="00E25945" w:rsidP="00D83827">
            <w:pPr>
              <w:pStyle w:val="ListParagraph"/>
              <w:numPr>
                <w:ilvl w:val="0"/>
                <w:numId w:val="19"/>
              </w:numPr>
              <w:spacing w:after="0" w:line="240" w:lineRule="auto"/>
              <w:rPr>
                <w:rFonts w:eastAsia="Times New Roman" w:cs="Tahoma"/>
                <w:color w:val="000000"/>
                <w:sz w:val="16"/>
                <w:szCs w:val="16"/>
              </w:rPr>
            </w:pPr>
            <w:r w:rsidRPr="008B6889">
              <w:rPr>
                <w:rFonts w:eastAsia="Times New Roman" w:cs="Tahoma"/>
                <w:color w:val="000000"/>
                <w:sz w:val="16"/>
                <w:szCs w:val="16"/>
              </w:rPr>
              <w:t>I can comprehend information presented in different media or formats as well as in words to develop an understanding of a topic or issue.</w:t>
            </w:r>
          </w:p>
          <w:p w:rsidR="00C421CA" w:rsidRPr="008B6889" w:rsidRDefault="00E25945" w:rsidP="00D83827">
            <w:pPr>
              <w:pStyle w:val="ListParagraph"/>
              <w:numPr>
                <w:ilvl w:val="0"/>
                <w:numId w:val="19"/>
              </w:numPr>
              <w:spacing w:after="0" w:line="240" w:lineRule="auto"/>
              <w:rPr>
                <w:rStyle w:val="Heading1Char"/>
                <w:rFonts w:asciiTheme="minorHAnsi" w:eastAsia="Times New Roman" w:hAnsiTheme="minorHAnsi" w:cs="Tahoma"/>
                <w:b w:val="0"/>
                <w:bCs w:val="0"/>
                <w:color w:val="000000"/>
                <w:sz w:val="16"/>
                <w:szCs w:val="16"/>
              </w:rPr>
            </w:pPr>
            <w:r w:rsidRPr="008B6889">
              <w:rPr>
                <w:rFonts w:eastAsia="Times New Roman" w:cs="Tahoma"/>
                <w:color w:val="000000"/>
                <w:sz w:val="16"/>
                <w:szCs w:val="16"/>
              </w:rPr>
              <w:t>I can comprehend an argument presented in text and determine if the claim is well supported or not.</w:t>
            </w:r>
          </w:p>
          <w:p w:rsidR="00C21E37" w:rsidRPr="008B6889" w:rsidRDefault="00C21E37" w:rsidP="00C21E37">
            <w:pPr>
              <w:pStyle w:val="Heading1"/>
              <w:rPr>
                <w:rStyle w:val="Heading1Char"/>
                <w:rFonts w:asciiTheme="minorHAnsi" w:hAnsiTheme="minorHAnsi"/>
                <w:b/>
                <w:bCs/>
                <w:sz w:val="20"/>
              </w:rPr>
            </w:pPr>
            <w:r w:rsidRPr="008B6889">
              <w:rPr>
                <w:rStyle w:val="Heading1Char"/>
                <w:rFonts w:asciiTheme="minorHAnsi" w:hAnsiTheme="minorHAnsi"/>
                <w:b/>
                <w:bCs/>
                <w:sz w:val="20"/>
              </w:rPr>
              <w:t>Math Expectations:</w:t>
            </w:r>
          </w:p>
          <w:p w:rsidR="00D65328" w:rsidRPr="008B6889" w:rsidRDefault="00D65328" w:rsidP="00D65328">
            <w:pPr>
              <w:rPr>
                <w:sz w:val="16"/>
                <w:szCs w:val="16"/>
              </w:rPr>
            </w:pPr>
            <w:r w:rsidRPr="008B6889">
              <w:rPr>
                <w:sz w:val="16"/>
                <w:szCs w:val="16"/>
              </w:rPr>
              <w:t>Lombard Middle School incorporates the focus of instruction as stated in the Common Core Standards for Math. Students use printed resources, data driven internet programs, and hands-on activities as tools to achieve success during the 6</w:t>
            </w:r>
            <w:r w:rsidRPr="008B6889">
              <w:rPr>
                <w:sz w:val="16"/>
                <w:szCs w:val="16"/>
                <w:vertAlign w:val="superscript"/>
              </w:rPr>
              <w:t>th</w:t>
            </w:r>
            <w:r w:rsidRPr="008B6889">
              <w:rPr>
                <w:sz w:val="16"/>
                <w:szCs w:val="16"/>
              </w:rPr>
              <w:t xml:space="preserve"> grade year.  Throughout the year, students will master the following concepts: </w:t>
            </w:r>
          </w:p>
          <w:p w:rsidR="005E6C55" w:rsidRPr="008B6889" w:rsidRDefault="005E6C55" w:rsidP="005E6C55">
            <w:pPr>
              <w:spacing w:line="240" w:lineRule="auto"/>
              <w:rPr>
                <w:sz w:val="16"/>
                <w:szCs w:val="16"/>
              </w:rPr>
            </w:pPr>
            <w:r w:rsidRPr="008B6889">
              <w:rPr>
                <w:b/>
                <w:sz w:val="16"/>
                <w:szCs w:val="16"/>
              </w:rPr>
              <w:t>Ratios and Proportional Relationships-</w:t>
            </w:r>
            <w:r w:rsidRPr="008B6889">
              <w:rPr>
                <w:sz w:val="16"/>
                <w:szCs w:val="16"/>
              </w:rPr>
              <w:t xml:space="preserve"> understand ratio concepts &amp; use ratio reasoning to solve problems. </w:t>
            </w:r>
            <w:r w:rsidRPr="008B6889">
              <w:rPr>
                <w:b/>
                <w:sz w:val="16"/>
                <w:szCs w:val="16"/>
              </w:rPr>
              <w:t>Number System –</w:t>
            </w:r>
            <w:r w:rsidRPr="008B6889">
              <w:rPr>
                <w:sz w:val="16"/>
                <w:szCs w:val="16"/>
              </w:rPr>
              <w:t xml:space="preserve"> apply &amp; extend previous understandings of numbers.                                 </w:t>
            </w:r>
            <w:r w:rsidRPr="008B6889">
              <w:rPr>
                <w:b/>
                <w:sz w:val="16"/>
                <w:szCs w:val="16"/>
              </w:rPr>
              <w:t>Expressions &amp; Equations –</w:t>
            </w:r>
            <w:r w:rsidRPr="008B6889">
              <w:rPr>
                <w:sz w:val="16"/>
                <w:szCs w:val="16"/>
              </w:rPr>
              <w:t xml:space="preserve"> apply &amp; extend previous understandings of arithmetic to algebraic expressions. </w:t>
            </w:r>
            <w:r w:rsidRPr="008B6889">
              <w:rPr>
                <w:b/>
                <w:sz w:val="16"/>
                <w:szCs w:val="16"/>
              </w:rPr>
              <w:t>Geometry –</w:t>
            </w:r>
            <w:r w:rsidRPr="008B6889">
              <w:rPr>
                <w:sz w:val="16"/>
                <w:szCs w:val="16"/>
              </w:rPr>
              <w:t xml:space="preserve"> so</w:t>
            </w:r>
            <w:r w:rsidR="00573E3B" w:rsidRPr="008B6889">
              <w:rPr>
                <w:sz w:val="16"/>
                <w:szCs w:val="16"/>
              </w:rPr>
              <w:t xml:space="preserve">lve real-world &amp; math problems. </w:t>
            </w:r>
            <w:r w:rsidRPr="008B6889">
              <w:rPr>
                <w:b/>
                <w:sz w:val="16"/>
                <w:szCs w:val="16"/>
              </w:rPr>
              <w:t>Statistics &amp; Probability –</w:t>
            </w:r>
            <w:r w:rsidRPr="008B6889">
              <w:rPr>
                <w:sz w:val="16"/>
                <w:szCs w:val="16"/>
              </w:rPr>
              <w:t xml:space="preserve"> understanding of statistical variability.   </w:t>
            </w:r>
          </w:p>
          <w:p w:rsidR="00D65328" w:rsidRPr="008B6889" w:rsidRDefault="00D65328" w:rsidP="005E6C55">
            <w:pPr>
              <w:spacing w:line="240" w:lineRule="auto"/>
              <w:rPr>
                <w:sz w:val="16"/>
                <w:szCs w:val="16"/>
              </w:rPr>
            </w:pPr>
            <w:r w:rsidRPr="008B6889">
              <w:rPr>
                <w:b/>
              </w:rPr>
              <w:t>Sixth Grade students will:</w:t>
            </w:r>
            <w:r w:rsidRPr="008B6889">
              <w:t xml:space="preserve"> </w:t>
            </w:r>
          </w:p>
          <w:p w:rsidR="00355EFB" w:rsidRPr="008B6889" w:rsidRDefault="00D65328" w:rsidP="005E6C55">
            <w:pPr>
              <w:pStyle w:val="ListParagraph"/>
              <w:numPr>
                <w:ilvl w:val="0"/>
                <w:numId w:val="12"/>
              </w:numPr>
              <w:spacing w:line="240" w:lineRule="auto"/>
              <w:rPr>
                <w:sz w:val="16"/>
                <w:szCs w:val="16"/>
              </w:rPr>
            </w:pPr>
            <w:r w:rsidRPr="008B6889">
              <w:rPr>
                <w:sz w:val="16"/>
                <w:szCs w:val="16"/>
              </w:rPr>
              <w:t xml:space="preserve">use formulas to find area, volume, perimeter, and surface area graph, locate, identify points, and plot figures using ordered pairs in the coordinate plane </w:t>
            </w:r>
          </w:p>
          <w:p w:rsidR="005E6C55" w:rsidRPr="008B6889" w:rsidRDefault="005E6C55" w:rsidP="005E6C55">
            <w:pPr>
              <w:pStyle w:val="ListParagraph"/>
              <w:numPr>
                <w:ilvl w:val="0"/>
                <w:numId w:val="12"/>
              </w:numPr>
              <w:spacing w:line="240" w:lineRule="auto"/>
              <w:rPr>
                <w:sz w:val="16"/>
                <w:szCs w:val="16"/>
              </w:rPr>
            </w:pPr>
            <w:r w:rsidRPr="008B6889">
              <w:rPr>
                <w:sz w:val="16"/>
                <w:szCs w:val="16"/>
              </w:rPr>
              <w:t>apply and extend knowledge and skills to create geometric constructions using appropriate tools (tessellations, etc.)</w:t>
            </w:r>
          </w:p>
          <w:p w:rsidR="005E6C55" w:rsidRPr="008B6889" w:rsidRDefault="005E6C55" w:rsidP="005E6C55">
            <w:pPr>
              <w:pStyle w:val="ListParagraph"/>
              <w:numPr>
                <w:ilvl w:val="0"/>
                <w:numId w:val="12"/>
              </w:numPr>
              <w:spacing w:line="240" w:lineRule="auto"/>
              <w:rPr>
                <w:sz w:val="16"/>
                <w:szCs w:val="16"/>
              </w:rPr>
            </w:pPr>
            <w:r w:rsidRPr="008B6889">
              <w:rPr>
                <w:sz w:val="16"/>
                <w:szCs w:val="16"/>
              </w:rPr>
              <w:t>understand congruence, similarity, symmetry, reflections, and translations</w:t>
            </w:r>
          </w:p>
          <w:p w:rsidR="005E6C55" w:rsidRPr="008B6889" w:rsidRDefault="005E6C55" w:rsidP="005E6C55">
            <w:pPr>
              <w:pStyle w:val="ListParagraph"/>
              <w:numPr>
                <w:ilvl w:val="0"/>
                <w:numId w:val="12"/>
              </w:numPr>
              <w:spacing w:line="240" w:lineRule="auto"/>
              <w:rPr>
                <w:sz w:val="16"/>
                <w:szCs w:val="16"/>
              </w:rPr>
            </w:pPr>
            <w:r w:rsidRPr="008B6889">
              <w:rPr>
                <w:sz w:val="16"/>
                <w:szCs w:val="16"/>
              </w:rPr>
              <w:t>identify &amp; understand geometric concepts in 2- dimensional &amp; 3-dimensional shapes</w:t>
            </w:r>
          </w:p>
          <w:p w:rsidR="005E6C55" w:rsidRPr="008B6889" w:rsidRDefault="005E6C55" w:rsidP="005E6C55">
            <w:pPr>
              <w:pStyle w:val="ListParagraph"/>
              <w:numPr>
                <w:ilvl w:val="0"/>
                <w:numId w:val="12"/>
              </w:numPr>
              <w:spacing w:line="240" w:lineRule="auto"/>
              <w:rPr>
                <w:sz w:val="16"/>
                <w:szCs w:val="16"/>
              </w:rPr>
            </w:pPr>
            <w:r w:rsidRPr="008B6889">
              <w:rPr>
                <w:sz w:val="16"/>
                <w:szCs w:val="16"/>
              </w:rPr>
              <w:t>identify and construct a 3-dimensional object from a net</w:t>
            </w:r>
          </w:p>
          <w:p w:rsidR="005E6C55" w:rsidRPr="008B6889" w:rsidRDefault="005E6C55" w:rsidP="005E6C55">
            <w:pPr>
              <w:pStyle w:val="ListParagraph"/>
              <w:numPr>
                <w:ilvl w:val="0"/>
                <w:numId w:val="12"/>
              </w:numPr>
              <w:spacing w:line="240" w:lineRule="auto"/>
              <w:rPr>
                <w:sz w:val="16"/>
                <w:szCs w:val="16"/>
              </w:rPr>
            </w:pPr>
            <w:r w:rsidRPr="008B6889">
              <w:rPr>
                <w:sz w:val="16"/>
                <w:szCs w:val="16"/>
              </w:rPr>
              <w:t>understand and use the order of operations</w:t>
            </w:r>
          </w:p>
          <w:p w:rsidR="005E6C55" w:rsidRPr="008B6889" w:rsidRDefault="005E6C55" w:rsidP="00E25B05">
            <w:pPr>
              <w:pStyle w:val="ListParagraph"/>
              <w:spacing w:line="240" w:lineRule="auto"/>
              <w:rPr>
                <w:sz w:val="16"/>
                <w:szCs w:val="16"/>
              </w:rPr>
            </w:pPr>
          </w:p>
        </w:tc>
        <w:tc>
          <w:tcPr>
            <w:tcW w:w="720" w:type="dxa"/>
          </w:tcPr>
          <w:p w:rsidR="00355EFB" w:rsidRPr="008B6889" w:rsidRDefault="00355EFB"/>
        </w:tc>
        <w:tc>
          <w:tcPr>
            <w:tcW w:w="720" w:type="dxa"/>
          </w:tcPr>
          <w:p w:rsidR="00355EFB" w:rsidRPr="008B6889" w:rsidRDefault="00355EFB"/>
        </w:tc>
        <w:tc>
          <w:tcPr>
            <w:tcW w:w="3851" w:type="dxa"/>
          </w:tcPr>
          <w:p w:rsidR="00C421CA" w:rsidRPr="008B6889" w:rsidRDefault="00C421CA" w:rsidP="00C421CA">
            <w:pPr>
              <w:pStyle w:val="ListParagraph"/>
              <w:numPr>
                <w:ilvl w:val="0"/>
                <w:numId w:val="12"/>
              </w:numPr>
              <w:spacing w:line="240" w:lineRule="auto"/>
              <w:rPr>
                <w:sz w:val="16"/>
                <w:szCs w:val="16"/>
              </w:rPr>
            </w:pPr>
            <w:r w:rsidRPr="008B6889">
              <w:rPr>
                <w:sz w:val="16"/>
                <w:szCs w:val="16"/>
              </w:rPr>
              <w:t>read, write, &amp; evaluate algebraic expressions</w:t>
            </w:r>
          </w:p>
          <w:p w:rsidR="00C421CA" w:rsidRPr="008B6889" w:rsidRDefault="00C421CA" w:rsidP="00C421CA">
            <w:pPr>
              <w:pStyle w:val="ListParagraph"/>
              <w:numPr>
                <w:ilvl w:val="0"/>
                <w:numId w:val="12"/>
              </w:numPr>
              <w:spacing w:line="240" w:lineRule="auto"/>
              <w:rPr>
                <w:sz w:val="16"/>
                <w:szCs w:val="16"/>
              </w:rPr>
            </w:pPr>
            <w:r w:rsidRPr="008B6889">
              <w:rPr>
                <w:sz w:val="16"/>
                <w:szCs w:val="16"/>
              </w:rPr>
              <w:t>write equations to represent a situation and solve for the unknown quantity</w:t>
            </w:r>
          </w:p>
          <w:p w:rsidR="00C421CA" w:rsidRPr="008B6889" w:rsidRDefault="00C421CA" w:rsidP="00C421CA">
            <w:pPr>
              <w:pStyle w:val="ListParagraph"/>
              <w:numPr>
                <w:ilvl w:val="0"/>
                <w:numId w:val="12"/>
              </w:numPr>
              <w:spacing w:line="240" w:lineRule="auto"/>
              <w:rPr>
                <w:sz w:val="16"/>
                <w:szCs w:val="16"/>
              </w:rPr>
            </w:pPr>
            <w:r w:rsidRPr="008B6889">
              <w:rPr>
                <w:sz w:val="16"/>
                <w:szCs w:val="16"/>
              </w:rPr>
              <w:t>understand and use exponents</w:t>
            </w:r>
          </w:p>
          <w:p w:rsidR="00C421CA" w:rsidRPr="008B6889" w:rsidRDefault="00C421CA" w:rsidP="00C421CA">
            <w:pPr>
              <w:pStyle w:val="ListParagraph"/>
              <w:numPr>
                <w:ilvl w:val="0"/>
                <w:numId w:val="12"/>
              </w:numPr>
              <w:spacing w:line="240" w:lineRule="auto"/>
              <w:rPr>
                <w:sz w:val="16"/>
                <w:szCs w:val="16"/>
              </w:rPr>
            </w:pPr>
            <w:r w:rsidRPr="008B6889">
              <w:rPr>
                <w:sz w:val="16"/>
                <w:szCs w:val="16"/>
              </w:rPr>
              <w:t>model addition and subtraction with integers</w:t>
            </w:r>
          </w:p>
          <w:p w:rsidR="00C421CA" w:rsidRPr="008B6889" w:rsidRDefault="00C421CA" w:rsidP="00C421CA">
            <w:pPr>
              <w:pStyle w:val="ListParagraph"/>
              <w:numPr>
                <w:ilvl w:val="0"/>
                <w:numId w:val="12"/>
              </w:numPr>
              <w:spacing w:line="240" w:lineRule="auto"/>
              <w:rPr>
                <w:sz w:val="16"/>
                <w:szCs w:val="16"/>
              </w:rPr>
            </w:pPr>
            <w:r w:rsidRPr="008B6889">
              <w:rPr>
                <w:sz w:val="16"/>
                <w:szCs w:val="16"/>
              </w:rPr>
              <w:t>collect and organize data (line plot, frequency table, etc.)</w:t>
            </w:r>
          </w:p>
          <w:p w:rsidR="00C421CA" w:rsidRPr="008B6889" w:rsidRDefault="00C421CA" w:rsidP="00C421CA">
            <w:pPr>
              <w:pStyle w:val="ListParagraph"/>
              <w:numPr>
                <w:ilvl w:val="0"/>
                <w:numId w:val="12"/>
              </w:numPr>
              <w:spacing w:line="240" w:lineRule="auto"/>
              <w:rPr>
                <w:sz w:val="16"/>
                <w:szCs w:val="16"/>
              </w:rPr>
            </w:pPr>
            <w:r w:rsidRPr="008B6889">
              <w:rPr>
                <w:sz w:val="16"/>
                <w:szCs w:val="16"/>
              </w:rPr>
              <w:t>calculate and determine best use of mean, median, mode, and range</w:t>
            </w:r>
          </w:p>
          <w:p w:rsidR="00C421CA" w:rsidRPr="008B6889" w:rsidRDefault="00C421CA" w:rsidP="00C421CA">
            <w:pPr>
              <w:pStyle w:val="ListParagraph"/>
              <w:numPr>
                <w:ilvl w:val="0"/>
                <w:numId w:val="12"/>
              </w:numPr>
              <w:spacing w:line="240" w:lineRule="auto"/>
              <w:rPr>
                <w:sz w:val="16"/>
                <w:szCs w:val="16"/>
              </w:rPr>
            </w:pPr>
            <w:r w:rsidRPr="008B6889">
              <w:rPr>
                <w:sz w:val="16"/>
                <w:szCs w:val="16"/>
              </w:rPr>
              <w:t>understand, analyze, construct, and read graphs and spreadsheet data</w:t>
            </w:r>
          </w:p>
          <w:p w:rsidR="00C421CA" w:rsidRPr="008B6889" w:rsidRDefault="00C421CA" w:rsidP="00C421CA">
            <w:pPr>
              <w:pStyle w:val="ListParagraph"/>
              <w:numPr>
                <w:ilvl w:val="0"/>
                <w:numId w:val="12"/>
              </w:numPr>
              <w:spacing w:line="240" w:lineRule="auto"/>
              <w:rPr>
                <w:sz w:val="16"/>
                <w:szCs w:val="16"/>
              </w:rPr>
            </w:pPr>
            <w:r w:rsidRPr="008B6889">
              <w:rPr>
                <w:sz w:val="16"/>
                <w:szCs w:val="16"/>
              </w:rPr>
              <w:t xml:space="preserve">use diagrams and formulas to determine probability and use probability to formulate predictions  </w:t>
            </w:r>
          </w:p>
          <w:p w:rsidR="00C421CA" w:rsidRPr="008B6889" w:rsidRDefault="00C421CA" w:rsidP="00C421CA">
            <w:pPr>
              <w:pStyle w:val="ListParagraph"/>
              <w:numPr>
                <w:ilvl w:val="0"/>
                <w:numId w:val="12"/>
              </w:numPr>
              <w:spacing w:line="240" w:lineRule="auto"/>
              <w:rPr>
                <w:sz w:val="16"/>
                <w:szCs w:val="16"/>
              </w:rPr>
            </w:pPr>
            <w:r w:rsidRPr="008B6889">
              <w:rPr>
                <w:sz w:val="16"/>
                <w:szCs w:val="16"/>
              </w:rPr>
              <w:t>. solve problems involving proportional reasoning</w:t>
            </w:r>
          </w:p>
          <w:p w:rsidR="00C421CA" w:rsidRPr="008B6889" w:rsidRDefault="00C421CA" w:rsidP="00C421CA">
            <w:pPr>
              <w:pStyle w:val="ListParagraph"/>
              <w:numPr>
                <w:ilvl w:val="0"/>
                <w:numId w:val="12"/>
              </w:numPr>
              <w:spacing w:line="240" w:lineRule="auto"/>
              <w:rPr>
                <w:sz w:val="16"/>
                <w:szCs w:val="16"/>
              </w:rPr>
            </w:pPr>
            <w:r w:rsidRPr="008B6889">
              <w:rPr>
                <w:sz w:val="16"/>
                <w:szCs w:val="16"/>
              </w:rPr>
              <w:t>identify and express ratios using appropriate notation, identify equivalent ratios, and explain ratios that represent a given situation</w:t>
            </w:r>
          </w:p>
          <w:p w:rsidR="00A554C4" w:rsidRPr="008B6889" w:rsidRDefault="005E6C55" w:rsidP="00C93C26">
            <w:pPr>
              <w:pStyle w:val="ListParagraph"/>
              <w:numPr>
                <w:ilvl w:val="0"/>
                <w:numId w:val="12"/>
              </w:numPr>
              <w:spacing w:line="240" w:lineRule="auto"/>
              <w:rPr>
                <w:sz w:val="16"/>
                <w:szCs w:val="16"/>
              </w:rPr>
            </w:pPr>
            <w:r w:rsidRPr="008B6889">
              <w:rPr>
                <w:sz w:val="16"/>
                <w:szCs w:val="16"/>
              </w:rPr>
              <w:t>understand decimals in real life estimate ad find percent’s</w:t>
            </w:r>
          </w:p>
          <w:p w:rsidR="00A554C4" w:rsidRPr="008B6889" w:rsidRDefault="00A554C4" w:rsidP="00C93C26">
            <w:pPr>
              <w:pStyle w:val="ListParagraph"/>
              <w:numPr>
                <w:ilvl w:val="0"/>
                <w:numId w:val="12"/>
              </w:numPr>
              <w:spacing w:line="240" w:lineRule="auto"/>
              <w:rPr>
                <w:sz w:val="16"/>
                <w:szCs w:val="16"/>
              </w:rPr>
            </w:pPr>
            <w:r w:rsidRPr="008B6889">
              <w:rPr>
                <w:sz w:val="16"/>
                <w:szCs w:val="16"/>
              </w:rPr>
              <w:t xml:space="preserve">understand terminating and repeating decimals   </w:t>
            </w:r>
          </w:p>
          <w:p w:rsidR="00A554C4" w:rsidRPr="008B6889" w:rsidRDefault="00A554C4" w:rsidP="00C93C26">
            <w:pPr>
              <w:pStyle w:val="ListParagraph"/>
              <w:numPr>
                <w:ilvl w:val="0"/>
                <w:numId w:val="12"/>
              </w:numPr>
              <w:spacing w:line="240" w:lineRule="auto"/>
              <w:rPr>
                <w:sz w:val="16"/>
                <w:szCs w:val="16"/>
              </w:rPr>
            </w:pPr>
            <w:r w:rsidRPr="008B6889">
              <w:rPr>
                <w:sz w:val="16"/>
                <w:szCs w:val="16"/>
              </w:rPr>
              <w:t xml:space="preserve"> convert decimals to percent’s and fractions                                                                                    </w:t>
            </w:r>
          </w:p>
          <w:p w:rsidR="00A554C4" w:rsidRPr="008B6889" w:rsidRDefault="005E6C55" w:rsidP="00C93C26">
            <w:pPr>
              <w:pStyle w:val="ListParagraph"/>
              <w:numPr>
                <w:ilvl w:val="0"/>
                <w:numId w:val="12"/>
              </w:numPr>
              <w:spacing w:line="240" w:lineRule="auto"/>
              <w:rPr>
                <w:sz w:val="16"/>
                <w:szCs w:val="16"/>
              </w:rPr>
            </w:pPr>
            <w:r w:rsidRPr="008B6889">
              <w:rPr>
                <w:sz w:val="16"/>
                <w:szCs w:val="16"/>
              </w:rPr>
              <w:t xml:space="preserve">  </w:t>
            </w:r>
            <w:r w:rsidR="00CE17E7" w:rsidRPr="008B6889">
              <w:rPr>
                <w:sz w:val="16"/>
                <w:szCs w:val="16"/>
              </w:rPr>
              <w:t xml:space="preserve">understand and compute time schedules                   </w:t>
            </w:r>
          </w:p>
          <w:p w:rsidR="00A554C4" w:rsidRPr="008B6889" w:rsidRDefault="00CE17E7" w:rsidP="00C93C26">
            <w:pPr>
              <w:pStyle w:val="ListParagraph"/>
              <w:numPr>
                <w:ilvl w:val="0"/>
                <w:numId w:val="12"/>
              </w:numPr>
              <w:spacing w:line="240" w:lineRule="auto"/>
              <w:rPr>
                <w:sz w:val="16"/>
                <w:szCs w:val="16"/>
              </w:rPr>
            </w:pPr>
            <w:r w:rsidRPr="008B6889">
              <w:rPr>
                <w:sz w:val="16"/>
                <w:szCs w:val="16"/>
              </w:rPr>
              <w:t>read, write, compare, and order decimals to the millionths place</w:t>
            </w:r>
            <w:r w:rsidR="00A554C4" w:rsidRPr="008B6889">
              <w:rPr>
                <w:sz w:val="16"/>
                <w:szCs w:val="16"/>
              </w:rPr>
              <w:t xml:space="preserve"> </w:t>
            </w:r>
          </w:p>
          <w:p w:rsidR="00A554C4" w:rsidRPr="008B6889" w:rsidRDefault="00A554C4" w:rsidP="00C93C26">
            <w:pPr>
              <w:pStyle w:val="ListParagraph"/>
              <w:numPr>
                <w:ilvl w:val="0"/>
                <w:numId w:val="12"/>
              </w:numPr>
              <w:spacing w:line="240" w:lineRule="auto"/>
              <w:rPr>
                <w:sz w:val="16"/>
                <w:szCs w:val="16"/>
              </w:rPr>
            </w:pPr>
            <w:r w:rsidRPr="008B6889">
              <w:rPr>
                <w:sz w:val="16"/>
                <w:szCs w:val="16"/>
              </w:rPr>
              <w:t xml:space="preserve">compute,  estimate, and round to a given place value  </w:t>
            </w:r>
          </w:p>
          <w:p w:rsidR="00A554C4" w:rsidRPr="008B6889" w:rsidRDefault="00A554C4" w:rsidP="00C93C26">
            <w:pPr>
              <w:pStyle w:val="ListParagraph"/>
              <w:numPr>
                <w:ilvl w:val="0"/>
                <w:numId w:val="12"/>
              </w:numPr>
              <w:spacing w:line="240" w:lineRule="auto"/>
              <w:rPr>
                <w:sz w:val="16"/>
                <w:szCs w:val="16"/>
              </w:rPr>
            </w:pPr>
            <w:r w:rsidRPr="008B6889">
              <w:rPr>
                <w:sz w:val="16"/>
                <w:szCs w:val="16"/>
              </w:rPr>
              <w:t xml:space="preserve">understand concepts involving simplification, mixed numbers, and improper fractions      </w:t>
            </w:r>
          </w:p>
          <w:p w:rsidR="00A554C4" w:rsidRPr="008B6889" w:rsidRDefault="00A554C4" w:rsidP="00C93C26">
            <w:pPr>
              <w:pStyle w:val="ListParagraph"/>
              <w:numPr>
                <w:ilvl w:val="0"/>
                <w:numId w:val="12"/>
              </w:numPr>
              <w:spacing w:line="240" w:lineRule="auto"/>
              <w:rPr>
                <w:sz w:val="16"/>
                <w:szCs w:val="16"/>
              </w:rPr>
            </w:pPr>
            <w:r w:rsidRPr="008B6889">
              <w:rPr>
                <w:sz w:val="16"/>
                <w:szCs w:val="16"/>
              </w:rPr>
              <w:t xml:space="preserve">understand prime factorization   </w:t>
            </w:r>
          </w:p>
          <w:p w:rsidR="00C93C26" w:rsidRPr="008B6889" w:rsidRDefault="00A554C4" w:rsidP="00C93C26">
            <w:pPr>
              <w:pStyle w:val="ListParagraph"/>
              <w:numPr>
                <w:ilvl w:val="0"/>
                <w:numId w:val="12"/>
              </w:numPr>
              <w:spacing w:line="240" w:lineRule="auto"/>
              <w:rPr>
                <w:sz w:val="16"/>
                <w:szCs w:val="16"/>
              </w:rPr>
            </w:pPr>
            <w:r w:rsidRPr="008B6889">
              <w:rPr>
                <w:sz w:val="16"/>
                <w:szCs w:val="16"/>
              </w:rPr>
              <w:t xml:space="preserve">use and convert within the standard and metric system of measurement                                                                            </w:t>
            </w:r>
            <w:r w:rsidR="00CE17E7" w:rsidRPr="008B6889">
              <w:rPr>
                <w:sz w:val="16"/>
                <w:szCs w:val="16"/>
              </w:rPr>
              <w:t xml:space="preserve">                                         </w:t>
            </w:r>
            <w:r w:rsidRPr="008B6889">
              <w:rPr>
                <w:sz w:val="16"/>
                <w:szCs w:val="16"/>
              </w:rPr>
              <w:t xml:space="preserve">                               </w:t>
            </w:r>
          </w:p>
          <w:p w:rsidR="00962152" w:rsidRPr="008B6889" w:rsidRDefault="00962152" w:rsidP="00962152">
            <w:pPr>
              <w:pStyle w:val="Heading1"/>
              <w:rPr>
                <w:rStyle w:val="Heading1Char"/>
                <w:rFonts w:asciiTheme="minorHAnsi" w:hAnsiTheme="minorHAnsi"/>
                <w:b/>
                <w:bCs/>
                <w:sz w:val="20"/>
              </w:rPr>
            </w:pPr>
            <w:r w:rsidRPr="008B6889">
              <w:rPr>
                <w:rStyle w:val="Heading1Char"/>
                <w:rFonts w:asciiTheme="minorHAnsi" w:hAnsiTheme="minorHAnsi"/>
                <w:b/>
                <w:bCs/>
                <w:sz w:val="20"/>
              </w:rPr>
              <w:t>Social Studies Expectations:</w:t>
            </w:r>
          </w:p>
          <w:p w:rsidR="00962152" w:rsidRPr="008B6889" w:rsidRDefault="00962152" w:rsidP="00106E26">
            <w:pPr>
              <w:pStyle w:val="ListParagraph"/>
              <w:numPr>
                <w:ilvl w:val="0"/>
                <w:numId w:val="6"/>
              </w:numPr>
              <w:spacing w:line="240" w:lineRule="auto"/>
              <w:rPr>
                <w:b/>
                <w:sz w:val="16"/>
                <w:szCs w:val="16"/>
              </w:rPr>
            </w:pPr>
            <w:r w:rsidRPr="008B6889">
              <w:rPr>
                <w:b/>
                <w:sz w:val="16"/>
                <w:szCs w:val="16"/>
              </w:rPr>
              <w:t>Mesopotamia</w:t>
            </w:r>
          </w:p>
          <w:p w:rsidR="00962152" w:rsidRPr="008B6889" w:rsidRDefault="00962152" w:rsidP="00106E26">
            <w:pPr>
              <w:pStyle w:val="ListParagraph"/>
              <w:numPr>
                <w:ilvl w:val="0"/>
                <w:numId w:val="6"/>
              </w:numPr>
              <w:spacing w:line="240" w:lineRule="auto"/>
              <w:rPr>
                <w:b/>
                <w:sz w:val="16"/>
                <w:szCs w:val="16"/>
              </w:rPr>
            </w:pPr>
            <w:r w:rsidRPr="008B6889">
              <w:rPr>
                <w:b/>
                <w:sz w:val="16"/>
                <w:szCs w:val="16"/>
              </w:rPr>
              <w:t>Ancient Egypt</w:t>
            </w:r>
          </w:p>
          <w:p w:rsidR="00962152" w:rsidRPr="008B6889" w:rsidRDefault="00962152" w:rsidP="00106E26">
            <w:pPr>
              <w:pStyle w:val="ListParagraph"/>
              <w:numPr>
                <w:ilvl w:val="0"/>
                <w:numId w:val="6"/>
              </w:numPr>
              <w:spacing w:line="240" w:lineRule="auto"/>
              <w:rPr>
                <w:b/>
                <w:sz w:val="16"/>
                <w:szCs w:val="16"/>
              </w:rPr>
            </w:pPr>
            <w:r w:rsidRPr="008B6889">
              <w:rPr>
                <w:b/>
                <w:sz w:val="16"/>
                <w:szCs w:val="16"/>
              </w:rPr>
              <w:t>Holidays Around the World</w:t>
            </w:r>
          </w:p>
          <w:p w:rsidR="00962152" w:rsidRPr="008B6889" w:rsidRDefault="00962152" w:rsidP="00106E26">
            <w:pPr>
              <w:pStyle w:val="ListParagraph"/>
              <w:numPr>
                <w:ilvl w:val="0"/>
                <w:numId w:val="6"/>
              </w:numPr>
              <w:spacing w:line="240" w:lineRule="auto"/>
              <w:rPr>
                <w:b/>
                <w:sz w:val="16"/>
                <w:szCs w:val="16"/>
              </w:rPr>
            </w:pPr>
            <w:r w:rsidRPr="008B6889">
              <w:rPr>
                <w:b/>
                <w:sz w:val="16"/>
                <w:szCs w:val="16"/>
              </w:rPr>
              <w:t>Ancient Greece</w:t>
            </w:r>
          </w:p>
          <w:p w:rsidR="00962152" w:rsidRPr="008B6889" w:rsidRDefault="00962152" w:rsidP="00106E26">
            <w:pPr>
              <w:pStyle w:val="ListParagraph"/>
              <w:numPr>
                <w:ilvl w:val="0"/>
                <w:numId w:val="6"/>
              </w:numPr>
              <w:spacing w:line="240" w:lineRule="auto"/>
              <w:rPr>
                <w:b/>
                <w:sz w:val="16"/>
                <w:szCs w:val="16"/>
              </w:rPr>
            </w:pPr>
            <w:r w:rsidRPr="008B6889">
              <w:rPr>
                <w:b/>
                <w:sz w:val="16"/>
                <w:szCs w:val="16"/>
              </w:rPr>
              <w:t>Middle Ages</w:t>
            </w:r>
          </w:p>
          <w:p w:rsidR="00C21E37" w:rsidRPr="008B6889" w:rsidRDefault="00C21E37" w:rsidP="00106E26">
            <w:pPr>
              <w:spacing w:line="240" w:lineRule="auto"/>
              <w:ind w:left="360"/>
              <w:contextualSpacing/>
              <w:rPr>
                <w:b/>
                <w:sz w:val="16"/>
                <w:szCs w:val="16"/>
              </w:rPr>
            </w:pPr>
            <w:r w:rsidRPr="008B6889">
              <w:t>6</w:t>
            </w:r>
            <w:r w:rsidRPr="008B6889">
              <w:rPr>
                <w:vertAlign w:val="superscript"/>
              </w:rPr>
              <w:t>th</w:t>
            </w:r>
            <w:r w:rsidRPr="008B6889">
              <w:t xml:space="preserve"> grade students will:</w:t>
            </w:r>
          </w:p>
          <w:p w:rsidR="00C21E37" w:rsidRPr="008B6889" w:rsidRDefault="00962152" w:rsidP="00106E26">
            <w:pPr>
              <w:pStyle w:val="Default"/>
              <w:numPr>
                <w:ilvl w:val="0"/>
                <w:numId w:val="10"/>
              </w:numPr>
              <w:spacing w:after="47"/>
              <w:contextualSpacing/>
              <w:rPr>
                <w:rFonts w:asciiTheme="minorHAnsi" w:hAnsiTheme="minorHAnsi"/>
                <w:sz w:val="16"/>
                <w:szCs w:val="16"/>
              </w:rPr>
            </w:pPr>
            <w:r w:rsidRPr="008B6889">
              <w:rPr>
                <w:rFonts w:asciiTheme="minorHAnsi" w:hAnsiTheme="minorHAnsi"/>
                <w:sz w:val="16"/>
                <w:szCs w:val="16"/>
              </w:rPr>
              <w:t>Demonstrate knowledge of key concepts of life in ancient society.</w:t>
            </w:r>
          </w:p>
          <w:p w:rsidR="00C21E37" w:rsidRPr="008B6889" w:rsidRDefault="00962152" w:rsidP="00106E26">
            <w:pPr>
              <w:pStyle w:val="Default"/>
              <w:numPr>
                <w:ilvl w:val="0"/>
                <w:numId w:val="10"/>
              </w:numPr>
              <w:spacing w:after="47"/>
              <w:contextualSpacing/>
              <w:rPr>
                <w:rFonts w:asciiTheme="minorHAnsi" w:hAnsiTheme="minorHAnsi"/>
                <w:sz w:val="16"/>
                <w:szCs w:val="16"/>
              </w:rPr>
            </w:pPr>
            <w:r w:rsidRPr="008B6889">
              <w:rPr>
                <w:rFonts w:asciiTheme="minorHAnsi" w:hAnsiTheme="minorHAnsi"/>
                <w:sz w:val="16"/>
                <w:szCs w:val="16"/>
              </w:rPr>
              <w:t xml:space="preserve">Use technology to research and produce work. </w:t>
            </w:r>
          </w:p>
          <w:p w:rsidR="00C21E37" w:rsidRPr="008B6889" w:rsidRDefault="00CE35A2" w:rsidP="00106E26">
            <w:pPr>
              <w:pStyle w:val="Default"/>
              <w:numPr>
                <w:ilvl w:val="0"/>
                <w:numId w:val="10"/>
              </w:numPr>
              <w:spacing w:after="47"/>
              <w:contextualSpacing/>
              <w:rPr>
                <w:rFonts w:asciiTheme="minorHAnsi" w:hAnsiTheme="minorHAnsi"/>
                <w:sz w:val="16"/>
                <w:szCs w:val="16"/>
              </w:rPr>
            </w:pPr>
            <w:r w:rsidRPr="008B6889">
              <w:rPr>
                <w:rFonts w:asciiTheme="minorHAnsi" w:hAnsiTheme="minorHAnsi"/>
                <w:sz w:val="16"/>
                <w:szCs w:val="16"/>
              </w:rPr>
              <w:t>Collaborate on a multitude of projects.</w:t>
            </w:r>
          </w:p>
          <w:p w:rsidR="00C21E37" w:rsidRPr="008B6889" w:rsidRDefault="00C21E37" w:rsidP="00106E26">
            <w:pPr>
              <w:pStyle w:val="Default"/>
              <w:numPr>
                <w:ilvl w:val="0"/>
                <w:numId w:val="10"/>
              </w:numPr>
              <w:spacing w:after="47"/>
              <w:contextualSpacing/>
              <w:rPr>
                <w:rFonts w:asciiTheme="minorHAnsi" w:hAnsiTheme="minorHAnsi"/>
                <w:sz w:val="16"/>
                <w:szCs w:val="16"/>
              </w:rPr>
            </w:pPr>
            <w:r w:rsidRPr="008B6889">
              <w:rPr>
                <w:rFonts w:asciiTheme="minorHAnsi" w:hAnsiTheme="minorHAnsi"/>
                <w:sz w:val="16"/>
                <w:szCs w:val="16"/>
              </w:rPr>
              <w:t xml:space="preserve"> </w:t>
            </w:r>
            <w:r w:rsidR="00CE35A2" w:rsidRPr="008B6889">
              <w:rPr>
                <w:rFonts w:asciiTheme="minorHAnsi" w:hAnsiTheme="minorHAnsi"/>
                <w:sz w:val="16"/>
                <w:szCs w:val="16"/>
              </w:rPr>
              <w:t xml:space="preserve">Discuss ancient civilizations and its role on present day society. </w:t>
            </w:r>
            <w:r w:rsidRPr="008B6889">
              <w:rPr>
                <w:rFonts w:asciiTheme="minorHAnsi" w:hAnsiTheme="minorHAnsi"/>
                <w:sz w:val="16"/>
                <w:szCs w:val="16"/>
              </w:rPr>
              <w:t xml:space="preserve"> </w:t>
            </w:r>
          </w:p>
          <w:p w:rsidR="00C21E37" w:rsidRPr="008B6889" w:rsidRDefault="00C21E37" w:rsidP="00C21E37">
            <w:pPr>
              <w:pStyle w:val="Default"/>
              <w:spacing w:after="47"/>
              <w:ind w:left="720"/>
              <w:rPr>
                <w:rFonts w:asciiTheme="minorHAnsi" w:hAnsiTheme="minorHAnsi"/>
                <w:sz w:val="18"/>
                <w:szCs w:val="18"/>
              </w:rPr>
            </w:pPr>
          </w:p>
        </w:tc>
      </w:tr>
    </w:tbl>
    <w:p w:rsidR="00355EFB" w:rsidRDefault="00355EFB">
      <w:pPr>
        <w:pStyle w:val="NoSpacing"/>
      </w:pPr>
    </w:p>
    <w:sectPr w:rsidR="00355EFB">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
    <w:nsid w:val="02AD5A26"/>
    <w:multiLevelType w:val="hybridMultilevel"/>
    <w:tmpl w:val="18829FDC"/>
    <w:lvl w:ilvl="0" w:tplc="4DE0F72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CA5FF5"/>
    <w:multiLevelType w:val="hybridMultilevel"/>
    <w:tmpl w:val="9F783E86"/>
    <w:lvl w:ilvl="0" w:tplc="B3BE186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
    <w:nsid w:val="0D261542"/>
    <w:multiLevelType w:val="hybridMultilevel"/>
    <w:tmpl w:val="F61C1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08460C"/>
    <w:multiLevelType w:val="hybridMultilevel"/>
    <w:tmpl w:val="FCE6A6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50632E2"/>
    <w:multiLevelType w:val="hybridMultilevel"/>
    <w:tmpl w:val="DF7C5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1669C6"/>
    <w:multiLevelType w:val="hybridMultilevel"/>
    <w:tmpl w:val="5EDEC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920BC0"/>
    <w:multiLevelType w:val="hybridMultilevel"/>
    <w:tmpl w:val="DF7C5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0628C5"/>
    <w:multiLevelType w:val="hybridMultilevel"/>
    <w:tmpl w:val="55621EA4"/>
    <w:lvl w:ilvl="0" w:tplc="7BE44A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AD97780"/>
    <w:multiLevelType w:val="hybridMultilevel"/>
    <w:tmpl w:val="6C2EB4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36BD39F2"/>
    <w:multiLevelType w:val="hybridMultilevel"/>
    <w:tmpl w:val="C0482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5309F0"/>
    <w:multiLevelType w:val="hybridMultilevel"/>
    <w:tmpl w:val="B8763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DA4017"/>
    <w:multiLevelType w:val="hybridMultilevel"/>
    <w:tmpl w:val="E214A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446490"/>
    <w:multiLevelType w:val="hybridMultilevel"/>
    <w:tmpl w:val="2D22C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5A5ED9"/>
    <w:multiLevelType w:val="multilevel"/>
    <w:tmpl w:val="CA48B2F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80472A5"/>
    <w:multiLevelType w:val="hybridMultilevel"/>
    <w:tmpl w:val="D8A24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DF68CA"/>
    <w:multiLevelType w:val="hybridMultilevel"/>
    <w:tmpl w:val="D8967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0D0749"/>
    <w:multiLevelType w:val="hybridMultilevel"/>
    <w:tmpl w:val="5D0C2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D33709"/>
    <w:multiLevelType w:val="hybridMultilevel"/>
    <w:tmpl w:val="246A7B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5C86417E"/>
    <w:multiLevelType w:val="hybridMultilevel"/>
    <w:tmpl w:val="FEC6AF9A"/>
    <w:lvl w:ilvl="0" w:tplc="45E00C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28132DC"/>
    <w:multiLevelType w:val="hybridMultilevel"/>
    <w:tmpl w:val="D8746E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6F93163"/>
    <w:multiLevelType w:val="hybridMultilevel"/>
    <w:tmpl w:val="D7D8F7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5D944CB"/>
    <w:multiLevelType w:val="hybridMultilevel"/>
    <w:tmpl w:val="E3640E8E"/>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3">
    <w:nsid w:val="7D9A4D95"/>
    <w:multiLevelType w:val="hybridMultilevel"/>
    <w:tmpl w:val="2486A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23"/>
  </w:num>
  <w:num w:numId="7">
    <w:abstractNumId w:val="7"/>
  </w:num>
  <w:num w:numId="8">
    <w:abstractNumId w:val="5"/>
  </w:num>
  <w:num w:numId="9">
    <w:abstractNumId w:val="19"/>
  </w:num>
  <w:num w:numId="10">
    <w:abstractNumId w:val="8"/>
  </w:num>
  <w:num w:numId="11">
    <w:abstractNumId w:val="1"/>
  </w:num>
  <w:num w:numId="12">
    <w:abstractNumId w:val="3"/>
  </w:num>
  <w:num w:numId="13">
    <w:abstractNumId w:val="14"/>
  </w:num>
  <w:num w:numId="14">
    <w:abstractNumId w:val="2"/>
  </w:num>
  <w:num w:numId="15">
    <w:abstractNumId w:val="15"/>
  </w:num>
  <w:num w:numId="16">
    <w:abstractNumId w:val="17"/>
  </w:num>
  <w:num w:numId="17">
    <w:abstractNumId w:val="6"/>
  </w:num>
  <w:num w:numId="18">
    <w:abstractNumId w:val="12"/>
  </w:num>
  <w:num w:numId="19">
    <w:abstractNumId w:val="10"/>
  </w:num>
  <w:num w:numId="20">
    <w:abstractNumId w:val="20"/>
  </w:num>
  <w:num w:numId="21">
    <w:abstractNumId w:val="4"/>
  </w:num>
  <w:num w:numId="22">
    <w:abstractNumId w:val="21"/>
  </w:num>
  <w:num w:numId="23">
    <w:abstractNumId w:val="18"/>
  </w:num>
  <w:num w:numId="24">
    <w:abstractNumId w:val="9"/>
  </w:num>
  <w:num w:numId="25">
    <w:abstractNumId w:val="13"/>
  </w:num>
  <w:num w:numId="26">
    <w:abstractNumId w:val="11"/>
  </w:num>
  <w:num w:numId="27">
    <w:abstractNumId w:val="22"/>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542"/>
    <w:rsid w:val="00106E26"/>
    <w:rsid w:val="0019771A"/>
    <w:rsid w:val="001B4542"/>
    <w:rsid w:val="0034648C"/>
    <w:rsid w:val="00355EFB"/>
    <w:rsid w:val="00442514"/>
    <w:rsid w:val="00463730"/>
    <w:rsid w:val="00573E3B"/>
    <w:rsid w:val="005B55C2"/>
    <w:rsid w:val="005B6A6B"/>
    <w:rsid w:val="005E6C55"/>
    <w:rsid w:val="00802A5B"/>
    <w:rsid w:val="008B6889"/>
    <w:rsid w:val="00903159"/>
    <w:rsid w:val="00962152"/>
    <w:rsid w:val="00A554C4"/>
    <w:rsid w:val="00AF05CF"/>
    <w:rsid w:val="00B858E9"/>
    <w:rsid w:val="00C21E37"/>
    <w:rsid w:val="00C421CA"/>
    <w:rsid w:val="00C42928"/>
    <w:rsid w:val="00C93C26"/>
    <w:rsid w:val="00CE17E7"/>
    <w:rsid w:val="00CE35A2"/>
    <w:rsid w:val="00D65328"/>
    <w:rsid w:val="00D83827"/>
    <w:rsid w:val="00E25945"/>
    <w:rsid w:val="00E25B05"/>
    <w:rsid w:val="00E73612"/>
    <w:rsid w:val="00F81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qFormat="1"/>
    <w:lsdException w:name="caption" w:uiPriority="2"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1"/>
    <w:rPr>
      <w:i/>
      <w:iCs/>
      <w:color w:val="027E6F" w:themeColor="accent1" w:themeShade="BF"/>
      <w:sz w:val="30"/>
    </w:rPr>
  </w:style>
  <w:style w:type="character" w:customStyle="1" w:styleId="Heading3Char">
    <w:name w:val="Heading 3 Char"/>
    <w:basedOn w:val="DefaultParagraphFont"/>
    <w:link w:val="Heading3"/>
    <w:uiPriority w:val="9"/>
    <w:semiHidden/>
    <w:rPr>
      <w:b/>
      <w:bCs/>
    </w:rPr>
  </w:style>
  <w:style w:type="paragraph" w:styleId="ListParagraph">
    <w:name w:val="List Paragraph"/>
    <w:basedOn w:val="Normal"/>
    <w:uiPriority w:val="34"/>
    <w:unhideWhenUsed/>
    <w:qFormat/>
    <w:rsid w:val="001B4542"/>
    <w:pPr>
      <w:ind w:left="720"/>
      <w:contextualSpacing/>
    </w:pPr>
  </w:style>
  <w:style w:type="paragraph" w:customStyle="1" w:styleId="Default">
    <w:name w:val="Default"/>
    <w:rsid w:val="00802A5B"/>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DefaultParagraphFont"/>
    <w:uiPriority w:val="99"/>
    <w:unhideWhenUsed/>
    <w:rsid w:val="00C21E37"/>
    <w:rPr>
      <w:color w:val="4D4436" w:themeColor="hyperlink"/>
      <w:u w:val="single"/>
    </w:rPr>
  </w:style>
  <w:style w:type="paragraph" w:styleId="NormalWeb">
    <w:name w:val="Normal (Web)"/>
    <w:basedOn w:val="Normal"/>
    <w:uiPriority w:val="99"/>
    <w:semiHidden/>
    <w:unhideWhenUsed/>
    <w:rsid w:val="0034648C"/>
    <w:pPr>
      <w:spacing w:before="100" w:beforeAutospacing="1" w:after="100" w:afterAutospacing="1" w:line="300" w:lineRule="atLeast"/>
    </w:pPr>
    <w:rPr>
      <w:rFonts w:ascii="Verdana" w:eastAsia="Times New Roman" w:hAnsi="Verdana" w:cs="Times New Roman"/>
      <w:color w:val="000000"/>
      <w:lang w:eastAsia="en-US"/>
    </w:rPr>
  </w:style>
  <w:style w:type="character" w:styleId="Strong">
    <w:name w:val="Strong"/>
    <w:basedOn w:val="DefaultParagraphFont"/>
    <w:uiPriority w:val="22"/>
    <w:qFormat/>
    <w:rsid w:val="0034648C"/>
    <w:rPr>
      <w:b/>
      <w:bCs/>
    </w:rPr>
  </w:style>
  <w:style w:type="paragraph" w:styleId="BalloonText">
    <w:name w:val="Balloon Text"/>
    <w:basedOn w:val="Normal"/>
    <w:link w:val="BalloonTextChar"/>
    <w:uiPriority w:val="99"/>
    <w:semiHidden/>
    <w:unhideWhenUsed/>
    <w:rsid w:val="004425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514"/>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qFormat="1"/>
    <w:lsdException w:name="caption" w:uiPriority="2"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1"/>
    <w:rPr>
      <w:i/>
      <w:iCs/>
      <w:color w:val="027E6F" w:themeColor="accent1" w:themeShade="BF"/>
      <w:sz w:val="30"/>
    </w:rPr>
  </w:style>
  <w:style w:type="character" w:customStyle="1" w:styleId="Heading3Char">
    <w:name w:val="Heading 3 Char"/>
    <w:basedOn w:val="DefaultParagraphFont"/>
    <w:link w:val="Heading3"/>
    <w:uiPriority w:val="9"/>
    <w:semiHidden/>
    <w:rPr>
      <w:b/>
      <w:bCs/>
    </w:rPr>
  </w:style>
  <w:style w:type="paragraph" w:styleId="ListParagraph">
    <w:name w:val="List Paragraph"/>
    <w:basedOn w:val="Normal"/>
    <w:uiPriority w:val="34"/>
    <w:unhideWhenUsed/>
    <w:qFormat/>
    <w:rsid w:val="001B4542"/>
    <w:pPr>
      <w:ind w:left="720"/>
      <w:contextualSpacing/>
    </w:pPr>
  </w:style>
  <w:style w:type="paragraph" w:customStyle="1" w:styleId="Default">
    <w:name w:val="Default"/>
    <w:rsid w:val="00802A5B"/>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DefaultParagraphFont"/>
    <w:uiPriority w:val="99"/>
    <w:unhideWhenUsed/>
    <w:rsid w:val="00C21E37"/>
    <w:rPr>
      <w:color w:val="4D4436" w:themeColor="hyperlink"/>
      <w:u w:val="single"/>
    </w:rPr>
  </w:style>
  <w:style w:type="paragraph" w:styleId="NormalWeb">
    <w:name w:val="Normal (Web)"/>
    <w:basedOn w:val="Normal"/>
    <w:uiPriority w:val="99"/>
    <w:semiHidden/>
    <w:unhideWhenUsed/>
    <w:rsid w:val="0034648C"/>
    <w:pPr>
      <w:spacing w:before="100" w:beforeAutospacing="1" w:after="100" w:afterAutospacing="1" w:line="300" w:lineRule="atLeast"/>
    </w:pPr>
    <w:rPr>
      <w:rFonts w:ascii="Verdana" w:eastAsia="Times New Roman" w:hAnsi="Verdana" w:cs="Times New Roman"/>
      <w:color w:val="000000"/>
      <w:lang w:eastAsia="en-US"/>
    </w:rPr>
  </w:style>
  <w:style w:type="character" w:styleId="Strong">
    <w:name w:val="Strong"/>
    <w:basedOn w:val="DefaultParagraphFont"/>
    <w:uiPriority w:val="22"/>
    <w:qFormat/>
    <w:rsid w:val="0034648C"/>
    <w:rPr>
      <w:b/>
      <w:bCs/>
    </w:rPr>
  </w:style>
  <w:style w:type="paragraph" w:styleId="BalloonText">
    <w:name w:val="Balloon Text"/>
    <w:basedOn w:val="Normal"/>
    <w:link w:val="BalloonTextChar"/>
    <w:uiPriority w:val="99"/>
    <w:semiHidden/>
    <w:unhideWhenUsed/>
    <w:rsid w:val="004425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5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ombard205.weebly.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corestandards.org/" TargetMode="External"/><Relationship Id="rId4" Type="http://schemas.microsoft.com/office/2007/relationships/stylesWithEffects" Target="stylesWithEffects.xml"/><Relationship Id="rId9" Type="http://schemas.openxmlformats.org/officeDocument/2006/relationships/hyperlink" Target="http://www.galesburg205.org" TargetMode="External"/><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vanunnik\AppData\Roaming\Microsoft\Templates\Brochure%20for%20small%20business.dotx" TargetMode="Externa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1F497D"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176"/>
    <w:rsid w:val="001B696F"/>
    <w:rsid w:val="0040596E"/>
    <w:rsid w:val="006C7176"/>
    <w:rsid w:val="00A62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365F91"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1F497D"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B43FF47D5824E469E07D5F077144AA8">
    <w:name w:val="3B43FF47D5824E469E07D5F077144AA8"/>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1F497D" w:themeColor="text2"/>
      <w:sz w:val="24"/>
    </w:rPr>
  </w:style>
  <w:style w:type="paragraph" w:styleId="ListBullet">
    <w:name w:val="List Bullet"/>
    <w:basedOn w:val="Normal"/>
    <w:uiPriority w:val="1"/>
    <w:unhideWhenUsed/>
    <w:qFormat/>
    <w:pPr>
      <w:numPr>
        <w:numId w:val="1"/>
      </w:numPr>
      <w:spacing w:after="200" w:line="288" w:lineRule="auto"/>
    </w:pPr>
    <w:rPr>
      <w:color w:val="265898" w:themeColor="text2" w:themeTint="E6"/>
      <w:sz w:val="20"/>
    </w:rPr>
  </w:style>
  <w:style w:type="paragraph" w:customStyle="1" w:styleId="6822147CBCA842F2B7486D5872340F4C">
    <w:name w:val="6822147CBCA842F2B7486D5872340F4C"/>
  </w:style>
  <w:style w:type="paragraph" w:customStyle="1" w:styleId="2CC20CA18F0D471EA7C719ABD88B158A">
    <w:name w:val="2CC20CA18F0D471EA7C719ABD88B158A"/>
  </w:style>
  <w:style w:type="paragraph" w:customStyle="1" w:styleId="2FB974AD3E44445D943FBE7D7D430B70">
    <w:name w:val="2FB974AD3E44445D943FBE7D7D430B70"/>
  </w:style>
  <w:style w:type="paragraph" w:customStyle="1" w:styleId="6E50F4B3C1E14938BB04903EE7EDB8F6">
    <w:name w:val="6E50F4B3C1E14938BB04903EE7EDB8F6"/>
  </w:style>
  <w:style w:type="paragraph" w:customStyle="1" w:styleId="17796A4A76D04096A7D4141898D0B002">
    <w:name w:val="17796A4A76D04096A7D4141898D0B002"/>
  </w:style>
  <w:style w:type="paragraph" w:customStyle="1" w:styleId="DE10C56F0EB54D7C83FC9C62F037D44D">
    <w:name w:val="DE10C56F0EB54D7C83FC9C62F037D44D"/>
  </w:style>
  <w:style w:type="paragraph" w:customStyle="1" w:styleId="9E273CB29D914B55A082D3693F8FC918">
    <w:name w:val="9E273CB29D914B55A082D3693F8FC918"/>
  </w:style>
  <w:style w:type="paragraph" w:customStyle="1" w:styleId="EAA89B66AF0D4ECBB02F81E157216CEF">
    <w:name w:val="EAA89B66AF0D4ECBB02F81E157216CEF"/>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365F91" w:themeColor="accent1" w:themeShade="BF"/>
      <w:sz w:val="42"/>
    </w:rPr>
  </w:style>
  <w:style w:type="paragraph" w:customStyle="1" w:styleId="D86F196B73324B99B5B4CB87E05C4C10">
    <w:name w:val="D86F196B73324B99B5B4CB87E05C4C10"/>
  </w:style>
  <w:style w:type="paragraph" w:customStyle="1" w:styleId="3C57A4530488483282279D2916FB7286">
    <w:name w:val="3C57A4530488483282279D2916FB7286"/>
  </w:style>
  <w:style w:type="paragraph" w:styleId="Quote">
    <w:name w:val="Quote"/>
    <w:basedOn w:val="Normal"/>
    <w:next w:val="Normal"/>
    <w:link w:val="QuoteChar"/>
    <w:uiPriority w:val="1"/>
    <w:qFormat/>
    <w:pPr>
      <w:pBdr>
        <w:top w:val="single" w:sz="4" w:space="14" w:color="365F91" w:themeColor="accent1" w:themeShade="BF"/>
        <w:bottom w:val="single" w:sz="4" w:space="14" w:color="365F91" w:themeColor="accent1" w:themeShade="BF"/>
      </w:pBdr>
      <w:spacing w:before="480" w:after="480" w:line="336" w:lineRule="auto"/>
    </w:pPr>
    <w:rPr>
      <w:i/>
      <w:iCs/>
      <w:color w:val="365F91" w:themeColor="accent1" w:themeShade="BF"/>
      <w:sz w:val="30"/>
    </w:rPr>
  </w:style>
  <w:style w:type="character" w:customStyle="1" w:styleId="QuoteChar">
    <w:name w:val="Quote Char"/>
    <w:basedOn w:val="DefaultParagraphFont"/>
    <w:link w:val="Quote"/>
    <w:uiPriority w:val="1"/>
    <w:rPr>
      <w:i/>
      <w:iCs/>
      <w:color w:val="365F91" w:themeColor="accent1" w:themeShade="BF"/>
      <w:sz w:val="30"/>
    </w:rPr>
  </w:style>
  <w:style w:type="paragraph" w:customStyle="1" w:styleId="D10C9D65B29445ABA9D3F419DC38505F">
    <w:name w:val="D10C9D65B29445ABA9D3F419DC38505F"/>
  </w:style>
  <w:style w:type="paragraph" w:customStyle="1" w:styleId="B208B3BA2E984635A4E1EEE593331E4A">
    <w:name w:val="B208B3BA2E984635A4E1EEE593331E4A"/>
  </w:style>
  <w:style w:type="paragraph" w:customStyle="1" w:styleId="A10E1326C8DC49FE9E2AA541FA52476F">
    <w:name w:val="A10E1326C8DC49FE9E2AA541FA52476F"/>
    <w:rsid w:val="00A62DC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365F91"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1F497D"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B43FF47D5824E469E07D5F077144AA8">
    <w:name w:val="3B43FF47D5824E469E07D5F077144AA8"/>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1F497D" w:themeColor="text2"/>
      <w:sz w:val="24"/>
    </w:rPr>
  </w:style>
  <w:style w:type="paragraph" w:styleId="ListBullet">
    <w:name w:val="List Bullet"/>
    <w:basedOn w:val="Normal"/>
    <w:uiPriority w:val="1"/>
    <w:unhideWhenUsed/>
    <w:qFormat/>
    <w:pPr>
      <w:numPr>
        <w:numId w:val="1"/>
      </w:numPr>
      <w:spacing w:after="200" w:line="288" w:lineRule="auto"/>
    </w:pPr>
    <w:rPr>
      <w:color w:val="265898" w:themeColor="text2" w:themeTint="E6"/>
      <w:sz w:val="20"/>
    </w:rPr>
  </w:style>
  <w:style w:type="paragraph" w:customStyle="1" w:styleId="6822147CBCA842F2B7486D5872340F4C">
    <w:name w:val="6822147CBCA842F2B7486D5872340F4C"/>
  </w:style>
  <w:style w:type="paragraph" w:customStyle="1" w:styleId="2CC20CA18F0D471EA7C719ABD88B158A">
    <w:name w:val="2CC20CA18F0D471EA7C719ABD88B158A"/>
  </w:style>
  <w:style w:type="paragraph" w:customStyle="1" w:styleId="2FB974AD3E44445D943FBE7D7D430B70">
    <w:name w:val="2FB974AD3E44445D943FBE7D7D430B70"/>
  </w:style>
  <w:style w:type="paragraph" w:customStyle="1" w:styleId="6E50F4B3C1E14938BB04903EE7EDB8F6">
    <w:name w:val="6E50F4B3C1E14938BB04903EE7EDB8F6"/>
  </w:style>
  <w:style w:type="paragraph" w:customStyle="1" w:styleId="17796A4A76D04096A7D4141898D0B002">
    <w:name w:val="17796A4A76D04096A7D4141898D0B002"/>
  </w:style>
  <w:style w:type="paragraph" w:customStyle="1" w:styleId="DE10C56F0EB54D7C83FC9C62F037D44D">
    <w:name w:val="DE10C56F0EB54D7C83FC9C62F037D44D"/>
  </w:style>
  <w:style w:type="paragraph" w:customStyle="1" w:styleId="9E273CB29D914B55A082D3693F8FC918">
    <w:name w:val="9E273CB29D914B55A082D3693F8FC918"/>
  </w:style>
  <w:style w:type="paragraph" w:customStyle="1" w:styleId="EAA89B66AF0D4ECBB02F81E157216CEF">
    <w:name w:val="EAA89B66AF0D4ECBB02F81E157216CEF"/>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365F91" w:themeColor="accent1" w:themeShade="BF"/>
      <w:sz w:val="42"/>
    </w:rPr>
  </w:style>
  <w:style w:type="paragraph" w:customStyle="1" w:styleId="D86F196B73324B99B5B4CB87E05C4C10">
    <w:name w:val="D86F196B73324B99B5B4CB87E05C4C10"/>
  </w:style>
  <w:style w:type="paragraph" w:customStyle="1" w:styleId="3C57A4530488483282279D2916FB7286">
    <w:name w:val="3C57A4530488483282279D2916FB7286"/>
  </w:style>
  <w:style w:type="paragraph" w:styleId="Quote">
    <w:name w:val="Quote"/>
    <w:basedOn w:val="Normal"/>
    <w:next w:val="Normal"/>
    <w:link w:val="QuoteChar"/>
    <w:uiPriority w:val="1"/>
    <w:qFormat/>
    <w:pPr>
      <w:pBdr>
        <w:top w:val="single" w:sz="4" w:space="14" w:color="365F91" w:themeColor="accent1" w:themeShade="BF"/>
        <w:bottom w:val="single" w:sz="4" w:space="14" w:color="365F91" w:themeColor="accent1" w:themeShade="BF"/>
      </w:pBdr>
      <w:spacing w:before="480" w:after="480" w:line="336" w:lineRule="auto"/>
    </w:pPr>
    <w:rPr>
      <w:i/>
      <w:iCs/>
      <w:color w:val="365F91" w:themeColor="accent1" w:themeShade="BF"/>
      <w:sz w:val="30"/>
    </w:rPr>
  </w:style>
  <w:style w:type="character" w:customStyle="1" w:styleId="QuoteChar">
    <w:name w:val="Quote Char"/>
    <w:basedOn w:val="DefaultParagraphFont"/>
    <w:link w:val="Quote"/>
    <w:uiPriority w:val="1"/>
    <w:rPr>
      <w:i/>
      <w:iCs/>
      <w:color w:val="365F91" w:themeColor="accent1" w:themeShade="BF"/>
      <w:sz w:val="30"/>
    </w:rPr>
  </w:style>
  <w:style w:type="paragraph" w:customStyle="1" w:styleId="D10C9D65B29445ABA9D3F419DC38505F">
    <w:name w:val="D10C9D65B29445ABA9D3F419DC38505F"/>
  </w:style>
  <w:style w:type="paragraph" w:customStyle="1" w:styleId="B208B3BA2E984635A4E1EEE593331E4A">
    <w:name w:val="B208B3BA2E984635A4E1EEE593331E4A"/>
  </w:style>
  <w:style w:type="paragraph" w:customStyle="1" w:styleId="A10E1326C8DC49FE9E2AA541FA52476F">
    <w:name w:val="A10E1326C8DC49FE9E2AA541FA52476F"/>
    <w:rsid w:val="00A62D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 for small business</Template>
  <TotalTime>0</TotalTime>
  <Pages>2</Pages>
  <Words>1309</Words>
  <Characters>7466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Lombard Middle School    6th Grade</Company>
  <LinksUpToDate>false</LinksUpToDate>
  <CharactersWithSpaces>8758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mvanunnik</dc:creator>
  <cp:lastModifiedBy>Nick Young</cp:lastModifiedBy>
  <cp:revision>2</cp:revision>
  <cp:lastPrinted>2014-02-27T19:51:00Z</cp:lastPrinted>
  <dcterms:created xsi:type="dcterms:W3CDTF">2014-08-01T17:40:00Z</dcterms:created>
  <dcterms:modified xsi:type="dcterms:W3CDTF">2014-08-01T17:40:00Z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